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A66508" w14:textId="4ED6EBFC" w:rsidR="001550C1" w:rsidRDefault="001550C1" w:rsidP="001550C1">
      <w:pPr>
        <w:rPr>
          <w:sz w:val="32"/>
        </w:rPr>
      </w:pPr>
      <w:bookmarkStart w:id="0" w:name="_Hlk163634937"/>
      <w:bookmarkEnd w:id="0"/>
    </w:p>
    <w:p w14:paraId="48E5E93A" w14:textId="43A5723D" w:rsidR="00407DC2" w:rsidRDefault="003E04D6" w:rsidP="001550C1">
      <w:pPr>
        <w:rPr>
          <w:sz w:val="32"/>
        </w:rPr>
      </w:pPr>
      <w:r>
        <w:rPr>
          <w:noProof/>
        </w:rPr>
        <w:drawing>
          <wp:inline distT="0" distB="0" distL="0" distR="0" wp14:anchorId="61A0FF46" wp14:editId="7E2FC323">
            <wp:extent cx="6296025" cy="4170651"/>
            <wp:effectExtent l="0" t="0" r="0" b="190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296025" cy="4170651"/>
                    </a:xfrm>
                    <a:prstGeom prst="rect">
                      <a:avLst/>
                    </a:prstGeom>
                    <a:noFill/>
                    <a:ln>
                      <a:noFill/>
                    </a:ln>
                  </pic:spPr>
                </pic:pic>
              </a:graphicData>
            </a:graphic>
          </wp:inline>
        </w:drawing>
      </w:r>
    </w:p>
    <w:p w14:paraId="7577EA45" w14:textId="3F113F97" w:rsidR="00407DC2" w:rsidRDefault="00407DC2" w:rsidP="001550C1">
      <w:pPr>
        <w:rPr>
          <w:sz w:val="32"/>
        </w:rPr>
      </w:pPr>
    </w:p>
    <w:p w14:paraId="413C6B0F" w14:textId="2E45D867" w:rsidR="00407DC2" w:rsidRDefault="00407DC2" w:rsidP="001550C1">
      <w:pPr>
        <w:rPr>
          <w:sz w:val="32"/>
        </w:rPr>
      </w:pPr>
    </w:p>
    <w:p w14:paraId="2BB91B47" w14:textId="7D56784B" w:rsidR="00D62211" w:rsidRDefault="00063DCD" w:rsidP="00657C81">
      <w:pPr>
        <w:pStyle w:val="StandardWeb"/>
        <w:rPr>
          <w:sz w:val="32"/>
        </w:rPr>
      </w:pPr>
      <w:r>
        <w:rPr>
          <w:sz w:val="32"/>
        </w:rPr>
        <w:t>Schutzkonzept</w:t>
      </w:r>
    </w:p>
    <w:p w14:paraId="066FF9D1" w14:textId="1062EE24" w:rsidR="00D62211" w:rsidRPr="003A4E7B" w:rsidRDefault="00063DCD" w:rsidP="00657C81">
      <w:pPr>
        <w:pStyle w:val="StandardWeb"/>
        <w:rPr>
          <w:sz w:val="42"/>
        </w:rPr>
      </w:pPr>
      <w:r w:rsidRPr="003A4E7B">
        <w:rPr>
          <w:sz w:val="42"/>
        </w:rPr>
        <w:t>Gewaltprävention</w:t>
      </w:r>
      <w:r w:rsidR="00A81355">
        <w:rPr>
          <w:sz w:val="42"/>
        </w:rPr>
        <w:t xml:space="preserve"> und Kinderschutz</w:t>
      </w:r>
      <w:r w:rsidR="00D62211" w:rsidRPr="003A4E7B">
        <w:rPr>
          <w:sz w:val="42"/>
        </w:rPr>
        <w:t xml:space="preserve"> </w:t>
      </w:r>
      <w:r w:rsidR="00EC2949">
        <w:rPr>
          <w:sz w:val="42"/>
        </w:rPr>
        <w:t>beim [VEREINSNAME]</w:t>
      </w:r>
    </w:p>
    <w:p w14:paraId="45E51839" w14:textId="77777777" w:rsidR="00D62211" w:rsidRDefault="00D62211" w:rsidP="00D62211">
      <w:pPr>
        <w:autoSpaceDE w:val="0"/>
        <w:autoSpaceDN w:val="0"/>
        <w:spacing w:line="241" w:lineRule="atLeast"/>
        <w:rPr>
          <w:rFonts w:ascii="Trebuchet MS" w:hAnsi="Trebuchet MS"/>
          <w:b/>
          <w:bCs/>
          <w:color w:val="4299B5"/>
          <w:sz w:val="23"/>
          <w:szCs w:val="23"/>
        </w:rPr>
      </w:pPr>
    </w:p>
    <w:p w14:paraId="0848F034" w14:textId="177C29C2" w:rsidR="00D62211" w:rsidRDefault="00D62211" w:rsidP="00D62211">
      <w:pPr>
        <w:autoSpaceDE w:val="0"/>
        <w:autoSpaceDN w:val="0"/>
        <w:spacing w:line="241" w:lineRule="atLeast"/>
        <w:rPr>
          <w:rFonts w:ascii="Trebuchet MS" w:hAnsi="Trebuchet MS"/>
          <w:b/>
          <w:bCs/>
          <w:color w:val="4299B5"/>
          <w:sz w:val="23"/>
          <w:szCs w:val="23"/>
        </w:rPr>
      </w:pPr>
    </w:p>
    <w:p w14:paraId="115AC209" w14:textId="61D27C7A" w:rsidR="005B6D55" w:rsidRDefault="005B6D55" w:rsidP="00D62211">
      <w:pPr>
        <w:autoSpaceDE w:val="0"/>
        <w:autoSpaceDN w:val="0"/>
        <w:spacing w:line="241" w:lineRule="atLeast"/>
        <w:rPr>
          <w:rFonts w:ascii="Trebuchet MS" w:hAnsi="Trebuchet MS"/>
          <w:b/>
          <w:bCs/>
          <w:color w:val="4299B5"/>
          <w:sz w:val="23"/>
          <w:szCs w:val="23"/>
        </w:rPr>
      </w:pPr>
    </w:p>
    <w:p w14:paraId="450CE96D" w14:textId="10CF70AA" w:rsidR="00657C81" w:rsidRDefault="00657C81" w:rsidP="00657C81">
      <w:pPr>
        <w:pStyle w:val="StandardWeb"/>
      </w:pPr>
      <w:r>
        <w:rPr>
          <w:sz w:val="32"/>
        </w:rPr>
        <w:br w:type="page"/>
      </w:r>
    </w:p>
    <w:p w14:paraId="56069D10" w14:textId="7E1D30ED" w:rsidR="00657C81" w:rsidRDefault="00657C81">
      <w:pPr>
        <w:rPr>
          <w:sz w:val="32"/>
        </w:rPr>
      </w:pPr>
    </w:p>
    <w:bookmarkStart w:id="1" w:name="_Toc237868490" w:displacedByCustomXml="next"/>
    <w:sdt>
      <w:sdtPr>
        <w:rPr>
          <w:rFonts w:ascii="Times New Roman" w:eastAsia="Times New Roman" w:hAnsi="Times New Roman" w:cs="Times New Roman"/>
          <w:b w:val="0"/>
          <w:color w:val="auto"/>
          <w:sz w:val="24"/>
          <w:szCs w:val="24"/>
        </w:rPr>
        <w:id w:val="1411590891"/>
        <w:docPartObj>
          <w:docPartGallery w:val="Table of Contents"/>
          <w:docPartUnique/>
        </w:docPartObj>
      </w:sdtPr>
      <w:sdtEndPr>
        <w:rPr>
          <w:rFonts w:ascii="Fira Sans Light" w:hAnsi="Fira Sans Light"/>
          <w:bCs/>
          <w:szCs w:val="32"/>
        </w:rPr>
      </w:sdtEndPr>
      <w:sdtContent>
        <w:p w14:paraId="3AEA7918" w14:textId="08D6580F" w:rsidR="007B7250" w:rsidRDefault="007B7250" w:rsidP="00381E82">
          <w:pPr>
            <w:pStyle w:val="berschrift1"/>
            <w:rPr>
              <w:b w:val="0"/>
            </w:rPr>
          </w:pPr>
          <w:r w:rsidRPr="007B7250">
            <w:rPr>
              <w:b w:val="0"/>
            </w:rPr>
            <w:t>Inhalt</w:t>
          </w:r>
          <w:bookmarkEnd w:id="1"/>
        </w:p>
        <w:p w14:paraId="21FCF6EA" w14:textId="77777777" w:rsidR="00523A33" w:rsidRPr="00523A33" w:rsidRDefault="00523A33" w:rsidP="00523A33"/>
        <w:bookmarkStart w:id="2" w:name="_Hlk167802113"/>
        <w:p w14:paraId="5E4B7D0B" w14:textId="449A0894" w:rsidR="00C57C24" w:rsidRDefault="007B7250">
          <w:pPr>
            <w:pStyle w:val="Verzeichnis1"/>
            <w:tabs>
              <w:tab w:val="right" w:leader="dot" w:pos="9905"/>
            </w:tabs>
            <w:rPr>
              <w:rFonts w:asciiTheme="minorHAnsi" w:eastAsiaTheme="minorEastAsia" w:hAnsiTheme="minorHAnsi" w:cstheme="minorBidi"/>
              <w:noProof/>
              <w:kern w:val="2"/>
              <w:szCs w:val="24"/>
              <w14:ligatures w14:val="standardContextual"/>
            </w:rPr>
          </w:pPr>
          <w:r>
            <w:fldChar w:fldCharType="begin"/>
          </w:r>
          <w:r>
            <w:instrText xml:space="preserve"> TOC \o "1-3" \h \z \u </w:instrText>
          </w:r>
          <w:r>
            <w:fldChar w:fldCharType="separate"/>
          </w:r>
          <w:hyperlink w:anchor="_Toc237868490" w:history="1">
            <w:r w:rsidR="00C57C24" w:rsidRPr="009502F5">
              <w:rPr>
                <w:rStyle w:val="Hyperlink"/>
                <w:noProof/>
              </w:rPr>
              <w:t>Inhalt</w:t>
            </w:r>
            <w:r w:rsidR="00C57C24">
              <w:rPr>
                <w:noProof/>
                <w:webHidden/>
              </w:rPr>
              <w:tab/>
            </w:r>
            <w:r w:rsidR="00C57C24">
              <w:rPr>
                <w:noProof/>
                <w:webHidden/>
              </w:rPr>
              <w:fldChar w:fldCharType="begin"/>
            </w:r>
            <w:r w:rsidR="00C57C24">
              <w:rPr>
                <w:noProof/>
                <w:webHidden/>
              </w:rPr>
              <w:instrText xml:space="preserve"> PAGEREF _Toc237868490 \h </w:instrText>
            </w:r>
            <w:r w:rsidR="00C57C24">
              <w:rPr>
                <w:noProof/>
                <w:webHidden/>
              </w:rPr>
            </w:r>
            <w:r w:rsidR="00C57C24">
              <w:rPr>
                <w:noProof/>
                <w:webHidden/>
              </w:rPr>
              <w:fldChar w:fldCharType="separate"/>
            </w:r>
            <w:r w:rsidR="00C57C24">
              <w:rPr>
                <w:noProof/>
                <w:webHidden/>
              </w:rPr>
              <w:t>2</w:t>
            </w:r>
            <w:r w:rsidR="00C57C24">
              <w:rPr>
                <w:noProof/>
                <w:webHidden/>
              </w:rPr>
              <w:fldChar w:fldCharType="end"/>
            </w:r>
          </w:hyperlink>
        </w:p>
        <w:p w14:paraId="1108F86C" w14:textId="35754DDB" w:rsidR="00C57C24" w:rsidRDefault="00C57C24">
          <w:pPr>
            <w:pStyle w:val="Verzeichnis1"/>
            <w:tabs>
              <w:tab w:val="right" w:leader="dot" w:pos="9905"/>
            </w:tabs>
            <w:rPr>
              <w:rFonts w:asciiTheme="minorHAnsi" w:eastAsiaTheme="minorEastAsia" w:hAnsiTheme="minorHAnsi" w:cstheme="minorBidi"/>
              <w:noProof/>
              <w:kern w:val="2"/>
              <w:szCs w:val="24"/>
              <w14:ligatures w14:val="standardContextual"/>
            </w:rPr>
          </w:pPr>
          <w:hyperlink w:anchor="_Toc237868491" w:history="1">
            <w:r w:rsidRPr="009502F5">
              <w:rPr>
                <w:rStyle w:val="Hyperlink"/>
                <w:noProof/>
              </w:rPr>
              <w:t>A. Zielformulierung &amp; Einführung</w:t>
            </w:r>
            <w:r>
              <w:rPr>
                <w:noProof/>
                <w:webHidden/>
              </w:rPr>
              <w:tab/>
            </w:r>
            <w:r>
              <w:rPr>
                <w:noProof/>
                <w:webHidden/>
              </w:rPr>
              <w:fldChar w:fldCharType="begin"/>
            </w:r>
            <w:r>
              <w:rPr>
                <w:noProof/>
                <w:webHidden/>
              </w:rPr>
              <w:instrText xml:space="preserve"> PAGEREF _Toc237868491 \h </w:instrText>
            </w:r>
            <w:r>
              <w:rPr>
                <w:noProof/>
                <w:webHidden/>
              </w:rPr>
            </w:r>
            <w:r>
              <w:rPr>
                <w:noProof/>
                <w:webHidden/>
              </w:rPr>
              <w:fldChar w:fldCharType="separate"/>
            </w:r>
            <w:r>
              <w:rPr>
                <w:noProof/>
                <w:webHidden/>
              </w:rPr>
              <w:t>3</w:t>
            </w:r>
            <w:r>
              <w:rPr>
                <w:noProof/>
                <w:webHidden/>
              </w:rPr>
              <w:fldChar w:fldCharType="end"/>
            </w:r>
          </w:hyperlink>
        </w:p>
        <w:p w14:paraId="202F1084" w14:textId="443EFA4F" w:rsidR="00C57C24" w:rsidRDefault="00C57C24">
          <w:pPr>
            <w:pStyle w:val="Verzeichnis1"/>
            <w:tabs>
              <w:tab w:val="right" w:leader="dot" w:pos="9905"/>
            </w:tabs>
            <w:rPr>
              <w:rFonts w:asciiTheme="minorHAnsi" w:eastAsiaTheme="minorEastAsia" w:hAnsiTheme="minorHAnsi" w:cstheme="minorBidi"/>
              <w:noProof/>
              <w:kern w:val="2"/>
              <w:szCs w:val="24"/>
              <w14:ligatures w14:val="standardContextual"/>
            </w:rPr>
          </w:pPr>
          <w:hyperlink w:anchor="_Toc237868492" w:history="1">
            <w:r w:rsidRPr="009502F5">
              <w:rPr>
                <w:rStyle w:val="Hyperlink"/>
                <w:noProof/>
              </w:rPr>
              <w:t xml:space="preserve">B. Positionierung und Rolle des </w:t>
            </w:r>
            <w:r w:rsidRPr="009502F5">
              <w:rPr>
                <w:rStyle w:val="Hyperlink"/>
                <w:noProof/>
                <w:highlight w:val="yellow"/>
              </w:rPr>
              <w:t>[VEREINSNAME]</w:t>
            </w:r>
            <w:r>
              <w:rPr>
                <w:noProof/>
                <w:webHidden/>
              </w:rPr>
              <w:tab/>
            </w:r>
            <w:r>
              <w:rPr>
                <w:noProof/>
                <w:webHidden/>
              </w:rPr>
              <w:fldChar w:fldCharType="begin"/>
            </w:r>
            <w:r>
              <w:rPr>
                <w:noProof/>
                <w:webHidden/>
              </w:rPr>
              <w:instrText xml:space="preserve"> PAGEREF _Toc237868492 \h </w:instrText>
            </w:r>
            <w:r>
              <w:rPr>
                <w:noProof/>
                <w:webHidden/>
              </w:rPr>
            </w:r>
            <w:r>
              <w:rPr>
                <w:noProof/>
                <w:webHidden/>
              </w:rPr>
              <w:fldChar w:fldCharType="separate"/>
            </w:r>
            <w:r>
              <w:rPr>
                <w:noProof/>
                <w:webHidden/>
              </w:rPr>
              <w:t>3</w:t>
            </w:r>
            <w:r>
              <w:rPr>
                <w:noProof/>
                <w:webHidden/>
              </w:rPr>
              <w:fldChar w:fldCharType="end"/>
            </w:r>
          </w:hyperlink>
        </w:p>
        <w:p w14:paraId="48996428" w14:textId="38576D22" w:rsidR="00C57C24" w:rsidRDefault="00C57C24">
          <w:pPr>
            <w:pStyle w:val="Verzeichnis1"/>
            <w:tabs>
              <w:tab w:val="right" w:leader="dot" w:pos="9905"/>
            </w:tabs>
            <w:rPr>
              <w:rFonts w:asciiTheme="minorHAnsi" w:eastAsiaTheme="minorEastAsia" w:hAnsiTheme="minorHAnsi" w:cstheme="minorBidi"/>
              <w:noProof/>
              <w:kern w:val="2"/>
              <w:szCs w:val="24"/>
              <w14:ligatures w14:val="standardContextual"/>
            </w:rPr>
          </w:pPr>
          <w:hyperlink w:anchor="_Toc237868493" w:history="1">
            <w:r w:rsidRPr="009502F5">
              <w:rPr>
                <w:rStyle w:val="Hyperlink"/>
                <w:noProof/>
              </w:rPr>
              <w:t>C. Hintergrundwissen Kinderschutz und Prävention sexualisierter Gewalt</w:t>
            </w:r>
            <w:r>
              <w:rPr>
                <w:noProof/>
                <w:webHidden/>
              </w:rPr>
              <w:tab/>
            </w:r>
            <w:r>
              <w:rPr>
                <w:noProof/>
                <w:webHidden/>
              </w:rPr>
              <w:fldChar w:fldCharType="begin"/>
            </w:r>
            <w:r>
              <w:rPr>
                <w:noProof/>
                <w:webHidden/>
              </w:rPr>
              <w:instrText xml:space="preserve"> PAGEREF _Toc237868493 \h </w:instrText>
            </w:r>
            <w:r>
              <w:rPr>
                <w:noProof/>
                <w:webHidden/>
              </w:rPr>
            </w:r>
            <w:r>
              <w:rPr>
                <w:noProof/>
                <w:webHidden/>
              </w:rPr>
              <w:fldChar w:fldCharType="separate"/>
            </w:r>
            <w:r>
              <w:rPr>
                <w:noProof/>
                <w:webHidden/>
              </w:rPr>
              <w:t>4</w:t>
            </w:r>
            <w:r>
              <w:rPr>
                <w:noProof/>
                <w:webHidden/>
              </w:rPr>
              <w:fldChar w:fldCharType="end"/>
            </w:r>
          </w:hyperlink>
        </w:p>
        <w:p w14:paraId="3FA421F5" w14:textId="32894C2B" w:rsidR="00C57C24" w:rsidRDefault="00C57C24">
          <w:pPr>
            <w:pStyle w:val="Verzeichnis1"/>
            <w:tabs>
              <w:tab w:val="right" w:leader="dot" w:pos="9905"/>
            </w:tabs>
            <w:rPr>
              <w:rFonts w:asciiTheme="minorHAnsi" w:eastAsiaTheme="minorEastAsia" w:hAnsiTheme="minorHAnsi" w:cstheme="minorBidi"/>
              <w:noProof/>
              <w:kern w:val="2"/>
              <w:szCs w:val="24"/>
              <w14:ligatures w14:val="standardContextual"/>
            </w:rPr>
          </w:pPr>
          <w:hyperlink w:anchor="_Toc237868494" w:history="1">
            <w:r w:rsidRPr="009502F5">
              <w:rPr>
                <w:rStyle w:val="Hyperlink"/>
                <w:noProof/>
              </w:rPr>
              <w:t>D. Ansprechpartner</w:t>
            </w:r>
            <w:r>
              <w:rPr>
                <w:noProof/>
                <w:webHidden/>
              </w:rPr>
              <w:tab/>
            </w:r>
            <w:r>
              <w:rPr>
                <w:noProof/>
                <w:webHidden/>
              </w:rPr>
              <w:fldChar w:fldCharType="begin"/>
            </w:r>
            <w:r>
              <w:rPr>
                <w:noProof/>
                <w:webHidden/>
              </w:rPr>
              <w:instrText xml:space="preserve"> PAGEREF _Toc237868494 \h </w:instrText>
            </w:r>
            <w:r>
              <w:rPr>
                <w:noProof/>
                <w:webHidden/>
              </w:rPr>
            </w:r>
            <w:r>
              <w:rPr>
                <w:noProof/>
                <w:webHidden/>
              </w:rPr>
              <w:fldChar w:fldCharType="separate"/>
            </w:r>
            <w:r>
              <w:rPr>
                <w:noProof/>
                <w:webHidden/>
              </w:rPr>
              <w:t>6</w:t>
            </w:r>
            <w:r>
              <w:rPr>
                <w:noProof/>
                <w:webHidden/>
              </w:rPr>
              <w:fldChar w:fldCharType="end"/>
            </w:r>
          </w:hyperlink>
        </w:p>
        <w:p w14:paraId="16B77C2A" w14:textId="0B14C399" w:rsidR="00C57C24" w:rsidRDefault="00C57C24">
          <w:pPr>
            <w:pStyle w:val="Verzeichnis1"/>
            <w:tabs>
              <w:tab w:val="right" w:leader="dot" w:pos="9905"/>
            </w:tabs>
            <w:rPr>
              <w:rFonts w:asciiTheme="minorHAnsi" w:eastAsiaTheme="minorEastAsia" w:hAnsiTheme="minorHAnsi" w:cstheme="minorBidi"/>
              <w:noProof/>
              <w:kern w:val="2"/>
              <w:szCs w:val="24"/>
              <w14:ligatures w14:val="standardContextual"/>
            </w:rPr>
          </w:pPr>
          <w:hyperlink w:anchor="_Toc237868495" w:history="1">
            <w:r w:rsidRPr="009502F5">
              <w:rPr>
                <w:rStyle w:val="Hyperlink"/>
                <w:noProof/>
              </w:rPr>
              <w:t>E. Risikoanalyse des [</w:t>
            </w:r>
            <w:r w:rsidRPr="009502F5">
              <w:rPr>
                <w:rStyle w:val="Hyperlink"/>
                <w:noProof/>
                <w:highlight w:val="yellow"/>
              </w:rPr>
              <w:t>VEREINSNAME]</w:t>
            </w:r>
            <w:r>
              <w:rPr>
                <w:noProof/>
                <w:webHidden/>
              </w:rPr>
              <w:tab/>
            </w:r>
            <w:r>
              <w:rPr>
                <w:noProof/>
                <w:webHidden/>
              </w:rPr>
              <w:fldChar w:fldCharType="begin"/>
            </w:r>
            <w:r>
              <w:rPr>
                <w:noProof/>
                <w:webHidden/>
              </w:rPr>
              <w:instrText xml:space="preserve"> PAGEREF _Toc237868495 \h </w:instrText>
            </w:r>
            <w:r>
              <w:rPr>
                <w:noProof/>
                <w:webHidden/>
              </w:rPr>
            </w:r>
            <w:r>
              <w:rPr>
                <w:noProof/>
                <w:webHidden/>
              </w:rPr>
              <w:fldChar w:fldCharType="separate"/>
            </w:r>
            <w:r>
              <w:rPr>
                <w:noProof/>
                <w:webHidden/>
              </w:rPr>
              <w:t>9</w:t>
            </w:r>
            <w:r>
              <w:rPr>
                <w:noProof/>
                <w:webHidden/>
              </w:rPr>
              <w:fldChar w:fldCharType="end"/>
            </w:r>
          </w:hyperlink>
        </w:p>
        <w:p w14:paraId="182307AA" w14:textId="44FCAB31" w:rsidR="00C57C24" w:rsidRDefault="00C57C24">
          <w:pPr>
            <w:pStyle w:val="Verzeichnis1"/>
            <w:tabs>
              <w:tab w:val="right" w:leader="dot" w:pos="9905"/>
            </w:tabs>
            <w:rPr>
              <w:rFonts w:asciiTheme="minorHAnsi" w:eastAsiaTheme="minorEastAsia" w:hAnsiTheme="minorHAnsi" w:cstheme="minorBidi"/>
              <w:noProof/>
              <w:kern w:val="2"/>
              <w:szCs w:val="24"/>
              <w14:ligatures w14:val="standardContextual"/>
            </w:rPr>
          </w:pPr>
          <w:hyperlink w:anchor="_Toc237868496" w:history="1">
            <w:r w:rsidRPr="009502F5">
              <w:rPr>
                <w:rStyle w:val="Hyperlink"/>
                <w:noProof/>
              </w:rPr>
              <w:t>F. Prävention – Schaffung einer respektvollen und gewaltfreien Handballkultur im [</w:t>
            </w:r>
            <w:r w:rsidRPr="009502F5">
              <w:rPr>
                <w:rStyle w:val="Hyperlink"/>
                <w:noProof/>
                <w:highlight w:val="yellow"/>
              </w:rPr>
              <w:t>VEREINSNAME]</w:t>
            </w:r>
            <w:r>
              <w:rPr>
                <w:noProof/>
                <w:webHidden/>
              </w:rPr>
              <w:tab/>
            </w:r>
            <w:r>
              <w:rPr>
                <w:noProof/>
                <w:webHidden/>
              </w:rPr>
              <w:fldChar w:fldCharType="begin"/>
            </w:r>
            <w:r>
              <w:rPr>
                <w:noProof/>
                <w:webHidden/>
              </w:rPr>
              <w:instrText xml:space="preserve"> PAGEREF _Toc237868496 \h </w:instrText>
            </w:r>
            <w:r>
              <w:rPr>
                <w:noProof/>
                <w:webHidden/>
              </w:rPr>
            </w:r>
            <w:r>
              <w:rPr>
                <w:noProof/>
                <w:webHidden/>
              </w:rPr>
              <w:fldChar w:fldCharType="separate"/>
            </w:r>
            <w:r>
              <w:rPr>
                <w:noProof/>
                <w:webHidden/>
              </w:rPr>
              <w:t>10</w:t>
            </w:r>
            <w:r>
              <w:rPr>
                <w:noProof/>
                <w:webHidden/>
              </w:rPr>
              <w:fldChar w:fldCharType="end"/>
            </w:r>
          </w:hyperlink>
        </w:p>
        <w:p w14:paraId="12E9C546" w14:textId="38B348A6" w:rsidR="00C57C24" w:rsidRDefault="00C57C24">
          <w:pPr>
            <w:pStyle w:val="Verzeichnis1"/>
            <w:tabs>
              <w:tab w:val="right" w:leader="dot" w:pos="9905"/>
            </w:tabs>
            <w:rPr>
              <w:rFonts w:asciiTheme="minorHAnsi" w:eastAsiaTheme="minorEastAsia" w:hAnsiTheme="minorHAnsi" w:cstheme="minorBidi"/>
              <w:noProof/>
              <w:kern w:val="2"/>
              <w:szCs w:val="24"/>
              <w14:ligatures w14:val="standardContextual"/>
            </w:rPr>
          </w:pPr>
          <w:hyperlink w:anchor="_Toc237868497" w:history="1">
            <w:r w:rsidRPr="009502F5">
              <w:rPr>
                <w:rStyle w:val="Hyperlink"/>
                <w:noProof/>
              </w:rPr>
              <w:t>Schutzvereinbarungen entsprechend der Verhaltensampel</w:t>
            </w:r>
            <w:r>
              <w:rPr>
                <w:noProof/>
                <w:webHidden/>
              </w:rPr>
              <w:tab/>
            </w:r>
            <w:r>
              <w:rPr>
                <w:noProof/>
                <w:webHidden/>
              </w:rPr>
              <w:fldChar w:fldCharType="begin"/>
            </w:r>
            <w:r>
              <w:rPr>
                <w:noProof/>
                <w:webHidden/>
              </w:rPr>
              <w:instrText xml:space="preserve"> PAGEREF _Toc237868497 \h </w:instrText>
            </w:r>
            <w:r>
              <w:rPr>
                <w:noProof/>
                <w:webHidden/>
              </w:rPr>
            </w:r>
            <w:r>
              <w:rPr>
                <w:noProof/>
                <w:webHidden/>
              </w:rPr>
              <w:fldChar w:fldCharType="separate"/>
            </w:r>
            <w:r>
              <w:rPr>
                <w:noProof/>
                <w:webHidden/>
              </w:rPr>
              <w:t>10</w:t>
            </w:r>
            <w:r>
              <w:rPr>
                <w:noProof/>
                <w:webHidden/>
              </w:rPr>
              <w:fldChar w:fldCharType="end"/>
            </w:r>
          </w:hyperlink>
        </w:p>
        <w:p w14:paraId="2D41D0F8" w14:textId="2AE3F064" w:rsidR="00C57C24" w:rsidRDefault="00C57C24">
          <w:pPr>
            <w:pStyle w:val="Verzeichnis1"/>
            <w:tabs>
              <w:tab w:val="right" w:leader="dot" w:pos="9905"/>
            </w:tabs>
            <w:rPr>
              <w:rFonts w:asciiTheme="minorHAnsi" w:eastAsiaTheme="minorEastAsia" w:hAnsiTheme="minorHAnsi" w:cstheme="minorBidi"/>
              <w:noProof/>
              <w:kern w:val="2"/>
              <w:szCs w:val="24"/>
              <w14:ligatures w14:val="standardContextual"/>
            </w:rPr>
          </w:pPr>
          <w:hyperlink w:anchor="_Toc237868498" w:history="1">
            <w:r w:rsidRPr="009502F5">
              <w:rPr>
                <w:rStyle w:val="Hyperlink"/>
                <w:noProof/>
              </w:rPr>
              <w:t>G. Intervention</w:t>
            </w:r>
            <w:r>
              <w:rPr>
                <w:noProof/>
                <w:webHidden/>
              </w:rPr>
              <w:tab/>
            </w:r>
            <w:r>
              <w:rPr>
                <w:noProof/>
                <w:webHidden/>
              </w:rPr>
              <w:fldChar w:fldCharType="begin"/>
            </w:r>
            <w:r>
              <w:rPr>
                <w:noProof/>
                <w:webHidden/>
              </w:rPr>
              <w:instrText xml:space="preserve"> PAGEREF _Toc237868498 \h </w:instrText>
            </w:r>
            <w:r>
              <w:rPr>
                <w:noProof/>
                <w:webHidden/>
              </w:rPr>
            </w:r>
            <w:r>
              <w:rPr>
                <w:noProof/>
                <w:webHidden/>
              </w:rPr>
              <w:fldChar w:fldCharType="separate"/>
            </w:r>
            <w:r>
              <w:rPr>
                <w:noProof/>
                <w:webHidden/>
              </w:rPr>
              <w:t>13</w:t>
            </w:r>
            <w:r>
              <w:rPr>
                <w:noProof/>
                <w:webHidden/>
              </w:rPr>
              <w:fldChar w:fldCharType="end"/>
            </w:r>
          </w:hyperlink>
        </w:p>
        <w:p w14:paraId="50FA78F5" w14:textId="17ABD8DF" w:rsidR="00C57C24" w:rsidRDefault="00C57C24">
          <w:pPr>
            <w:pStyle w:val="Verzeichnis1"/>
            <w:tabs>
              <w:tab w:val="right" w:leader="dot" w:pos="9905"/>
            </w:tabs>
            <w:rPr>
              <w:rFonts w:asciiTheme="minorHAnsi" w:eastAsiaTheme="minorEastAsia" w:hAnsiTheme="minorHAnsi" w:cstheme="minorBidi"/>
              <w:noProof/>
              <w:kern w:val="2"/>
              <w:szCs w:val="24"/>
              <w14:ligatures w14:val="standardContextual"/>
            </w:rPr>
          </w:pPr>
          <w:hyperlink w:anchor="_Toc237868499" w:history="1">
            <w:r w:rsidRPr="009502F5">
              <w:rPr>
                <w:rStyle w:val="Hyperlink"/>
                <w:noProof/>
              </w:rPr>
              <w:t>H. Rechtshinweise und Reglements</w:t>
            </w:r>
            <w:r>
              <w:rPr>
                <w:noProof/>
                <w:webHidden/>
              </w:rPr>
              <w:tab/>
            </w:r>
            <w:r>
              <w:rPr>
                <w:noProof/>
                <w:webHidden/>
              </w:rPr>
              <w:fldChar w:fldCharType="begin"/>
            </w:r>
            <w:r>
              <w:rPr>
                <w:noProof/>
                <w:webHidden/>
              </w:rPr>
              <w:instrText xml:space="preserve"> PAGEREF _Toc237868499 \h </w:instrText>
            </w:r>
            <w:r>
              <w:rPr>
                <w:noProof/>
                <w:webHidden/>
              </w:rPr>
            </w:r>
            <w:r>
              <w:rPr>
                <w:noProof/>
                <w:webHidden/>
              </w:rPr>
              <w:fldChar w:fldCharType="separate"/>
            </w:r>
            <w:r>
              <w:rPr>
                <w:noProof/>
                <w:webHidden/>
              </w:rPr>
              <w:t>15</w:t>
            </w:r>
            <w:r>
              <w:rPr>
                <w:noProof/>
                <w:webHidden/>
              </w:rPr>
              <w:fldChar w:fldCharType="end"/>
            </w:r>
          </w:hyperlink>
        </w:p>
        <w:p w14:paraId="33FF380E" w14:textId="6EEA1464" w:rsidR="00C57C24" w:rsidRDefault="00C57C24">
          <w:pPr>
            <w:pStyle w:val="Verzeichnis1"/>
            <w:tabs>
              <w:tab w:val="right" w:leader="dot" w:pos="9905"/>
            </w:tabs>
            <w:rPr>
              <w:rFonts w:asciiTheme="minorHAnsi" w:eastAsiaTheme="minorEastAsia" w:hAnsiTheme="minorHAnsi" w:cstheme="minorBidi"/>
              <w:noProof/>
              <w:kern w:val="2"/>
              <w:szCs w:val="24"/>
              <w14:ligatures w14:val="standardContextual"/>
            </w:rPr>
          </w:pPr>
          <w:hyperlink w:anchor="_Toc237868500" w:history="1">
            <w:r w:rsidRPr="009502F5">
              <w:rPr>
                <w:rStyle w:val="Hyperlink"/>
                <w:noProof/>
              </w:rPr>
              <w:t>Anhang</w:t>
            </w:r>
            <w:r>
              <w:rPr>
                <w:noProof/>
                <w:webHidden/>
              </w:rPr>
              <w:tab/>
            </w:r>
            <w:r>
              <w:rPr>
                <w:noProof/>
                <w:webHidden/>
              </w:rPr>
              <w:fldChar w:fldCharType="begin"/>
            </w:r>
            <w:r>
              <w:rPr>
                <w:noProof/>
                <w:webHidden/>
              </w:rPr>
              <w:instrText xml:space="preserve"> PAGEREF _Toc237868500 \h </w:instrText>
            </w:r>
            <w:r>
              <w:rPr>
                <w:noProof/>
                <w:webHidden/>
              </w:rPr>
            </w:r>
            <w:r>
              <w:rPr>
                <w:noProof/>
                <w:webHidden/>
              </w:rPr>
              <w:fldChar w:fldCharType="separate"/>
            </w:r>
            <w:r>
              <w:rPr>
                <w:noProof/>
                <w:webHidden/>
              </w:rPr>
              <w:t>16</w:t>
            </w:r>
            <w:r>
              <w:rPr>
                <w:noProof/>
                <w:webHidden/>
              </w:rPr>
              <w:fldChar w:fldCharType="end"/>
            </w:r>
          </w:hyperlink>
        </w:p>
        <w:p w14:paraId="50345846" w14:textId="61163DE3" w:rsidR="007B7250" w:rsidRDefault="007B7250">
          <w:r>
            <w:rPr>
              <w:b/>
              <w:bCs/>
            </w:rPr>
            <w:fldChar w:fldCharType="end"/>
          </w:r>
        </w:p>
      </w:sdtContent>
    </w:sdt>
    <w:bookmarkEnd w:id="2" w:displacedByCustomXml="prev"/>
    <w:p w14:paraId="505BC0CF" w14:textId="77777777" w:rsidR="00E42E5E" w:rsidRDefault="00E42E5E">
      <w:pPr>
        <w:rPr>
          <w:sz w:val="32"/>
        </w:rPr>
      </w:pPr>
    </w:p>
    <w:p w14:paraId="12F8E7C3" w14:textId="77777777" w:rsidR="00E42E5E" w:rsidRDefault="00E42E5E">
      <w:pPr>
        <w:rPr>
          <w:sz w:val="32"/>
        </w:rPr>
      </w:pPr>
    </w:p>
    <w:p w14:paraId="369B6A56" w14:textId="77777777" w:rsidR="00E42E5E" w:rsidRDefault="00E42E5E">
      <w:pPr>
        <w:rPr>
          <w:sz w:val="32"/>
        </w:rPr>
      </w:pPr>
    </w:p>
    <w:p w14:paraId="7697F321" w14:textId="77777777" w:rsidR="00E42E5E" w:rsidRDefault="00E42E5E">
      <w:pPr>
        <w:rPr>
          <w:sz w:val="32"/>
        </w:rPr>
      </w:pPr>
    </w:p>
    <w:p w14:paraId="372ADCF4" w14:textId="026B40C1" w:rsidR="00D15056" w:rsidRDefault="00D15056">
      <w:pPr>
        <w:rPr>
          <w:sz w:val="32"/>
        </w:rPr>
      </w:pPr>
    </w:p>
    <w:p w14:paraId="679FE3DC" w14:textId="7BF54E28" w:rsidR="00D15056" w:rsidRDefault="00D15056">
      <w:pPr>
        <w:rPr>
          <w:sz w:val="32"/>
        </w:rPr>
      </w:pPr>
    </w:p>
    <w:p w14:paraId="2B736A50" w14:textId="59A26E05" w:rsidR="00D15056" w:rsidRDefault="00FF6123">
      <w:pPr>
        <w:rPr>
          <w:sz w:val="32"/>
        </w:rPr>
      </w:pPr>
      <w:r w:rsidRPr="00FF6123">
        <w:rPr>
          <w:noProof/>
          <w:sz w:val="32"/>
        </w:rPr>
        <mc:AlternateContent>
          <mc:Choice Requires="wps">
            <w:drawing>
              <wp:anchor distT="45720" distB="45720" distL="114300" distR="114300" simplePos="0" relativeHeight="251660288" behindDoc="0" locked="0" layoutInCell="1" allowOverlap="1" wp14:anchorId="4763955A" wp14:editId="42ECACDC">
                <wp:simplePos x="0" y="0"/>
                <wp:positionH relativeFrom="column">
                  <wp:posOffset>526415</wp:posOffset>
                </wp:positionH>
                <wp:positionV relativeFrom="paragraph">
                  <wp:posOffset>178435</wp:posOffset>
                </wp:positionV>
                <wp:extent cx="5248275" cy="1404620"/>
                <wp:effectExtent l="0" t="0" r="28575" b="1778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8275" cy="1404620"/>
                        </a:xfrm>
                        <a:prstGeom prst="rect">
                          <a:avLst/>
                        </a:prstGeom>
                        <a:solidFill>
                          <a:srgbClr val="FFFFFF"/>
                        </a:solidFill>
                        <a:ln w="9525">
                          <a:solidFill>
                            <a:srgbClr val="000000"/>
                          </a:solidFill>
                          <a:miter lim="800000"/>
                          <a:headEnd/>
                          <a:tailEnd/>
                        </a:ln>
                      </wps:spPr>
                      <wps:txbx>
                        <w:txbxContent>
                          <w:p w14:paraId="22109EB8" w14:textId="670AFD78" w:rsidR="00FF6123" w:rsidRDefault="00FF6123">
                            <w:r w:rsidRPr="00FE7FD3">
                              <w:rPr>
                                <w:b/>
                                <w:bCs/>
                                <w:u w:val="single"/>
                              </w:rPr>
                              <w:t>ACHTUNG:</w:t>
                            </w:r>
                            <w:r>
                              <w:br/>
                              <w:t xml:space="preserve">Dieses Muster dient als Hilfsmittel </w:t>
                            </w:r>
                            <w:r w:rsidR="00241A35">
                              <w:t xml:space="preserve">und als Grundlage für die selbstständige Ausarbeitung eines Schutzkonzepts für deinen Verein. </w:t>
                            </w:r>
                            <w:r w:rsidR="00973A41">
                              <w:t>Des Weiteren empfehlen wir</w:t>
                            </w:r>
                            <w:r w:rsidR="00FE7FD3">
                              <w:t xml:space="preserve"> gründlichst die Anforderungen der Ordnung für Safe Sport, Gewaltprävention und Kinderschutz (PSGO) des BHV zu prüfen und</w:t>
                            </w:r>
                            <w:r w:rsidR="00973A41">
                              <w:t xml:space="preserve"> d</w:t>
                            </w:r>
                            <w:r w:rsidR="00FE7FD3">
                              <w:t xml:space="preserve">en Safe Sport Code des DOSB und die Safe-Sport-Code-Ordnung </w:t>
                            </w:r>
                            <w:r w:rsidR="00973A41">
                              <w:t>des DHB</w:t>
                            </w:r>
                            <w:r w:rsidR="00FE7FD3">
                              <w:t xml:space="preserve"> zu lesen uns zu verstehen</w:t>
                            </w:r>
                            <w:r w:rsidR="00D0335E">
                              <w:t xml:space="preserve">. </w:t>
                            </w:r>
                            <w:r w:rsidR="00FE7FD3">
                              <w:t xml:space="preserve">Der BHV </w:t>
                            </w:r>
                            <w:r w:rsidR="00D0335E">
                              <w:t>über</w:t>
                            </w:r>
                            <w:r w:rsidR="00FE7FD3">
                              <w:t>nimmt</w:t>
                            </w:r>
                            <w:r w:rsidR="00D0335E">
                              <w:t xml:space="preserve"> keine Haftung bei Nutzung der Vorlage</w:t>
                            </w:r>
                            <w:r w:rsidR="00FE7FD3">
                              <w:t xml:space="preserve"> und hegen keinen Anspruch auf Vollständigkeit.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763955A" id="_x0000_t202" coordsize="21600,21600" o:spt="202" path="m,l,21600r21600,l21600,xe">
                <v:stroke joinstyle="miter"/>
                <v:path gradientshapeok="t" o:connecttype="rect"/>
              </v:shapetype>
              <v:shape id="Textfeld 2" o:spid="_x0000_s1026" type="#_x0000_t202" style="position:absolute;margin-left:41.45pt;margin-top:14.05pt;width:413.25pt;height:110.6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">
                <v:textbox style="mso-fit-shape-to-text:t">
                  <w:txbxContent>
                    <w:p w14:paraId="22109EB8" w14:textId="670AFD78" w:rsidR="00FF6123" w:rsidRDefault="00FF6123">
                      <w:r w:rsidRPr="00FE7FD3">
                        <w:rPr>
                          <w:b/>
                          <w:bCs/>
                          <w:u w:val="single"/>
                        </w:rPr>
                        <w:t>ACHTUNG:</w:t>
                      </w:r>
                      <w:r>
                        <w:br/>
                        <w:t xml:space="preserve">Dieses Muster dient als Hilfsmittel </w:t>
                      </w:r>
                      <w:r w:rsidR="00241A35">
                        <w:t xml:space="preserve">und als Grundlage für die selbstständige Ausarbeitung eines Schutzkonzepts für deinen Verein. </w:t>
                      </w:r>
                      <w:r w:rsidR="00973A41">
                        <w:t>Des Weiteren empfehlen wir</w:t>
                      </w:r>
                      <w:r w:rsidR="00FE7FD3">
                        <w:t xml:space="preserve"> gründlichst die Anforderungen der Ordnung für Safe Sport, Gewaltprävention und Kinderschutz (PSGO) des BHV zu prüfen und</w:t>
                      </w:r>
                      <w:r w:rsidR="00973A41">
                        <w:t xml:space="preserve"> d</w:t>
                      </w:r>
                      <w:r w:rsidR="00FE7FD3">
                        <w:t xml:space="preserve">en Safe Sport Code des DOSB und die Safe-Sport-Code-Ordnung </w:t>
                      </w:r>
                      <w:r w:rsidR="00973A41">
                        <w:t>des DHB</w:t>
                      </w:r>
                      <w:r w:rsidR="00FE7FD3">
                        <w:t xml:space="preserve"> zu lesen uns zu verstehen</w:t>
                      </w:r>
                      <w:r w:rsidR="00D0335E">
                        <w:t xml:space="preserve">. </w:t>
                      </w:r>
                      <w:r w:rsidR="00FE7FD3">
                        <w:t xml:space="preserve">Der BHV </w:t>
                      </w:r>
                      <w:r w:rsidR="00D0335E">
                        <w:t>über</w:t>
                      </w:r>
                      <w:r w:rsidR="00FE7FD3">
                        <w:t>nimmt</w:t>
                      </w:r>
                      <w:r w:rsidR="00D0335E">
                        <w:t xml:space="preserve"> keine Haftung bei Nutzung der Vorlage</w:t>
                      </w:r>
                      <w:r w:rsidR="00FE7FD3">
                        <w:t xml:space="preserve"> und hegen keinen Anspruch auf Vollständigkeit.</w:t>
                      </w:r>
                    </w:p>
                  </w:txbxContent>
                </v:textbox>
                <w10:wrap type="square"/>
              </v:shape>
            </w:pict>
          </mc:Fallback>
        </mc:AlternateContent>
      </w:r>
    </w:p>
    <w:p w14:paraId="0B5AED49" w14:textId="3A4DB20E" w:rsidR="00D15056" w:rsidRDefault="00D15056">
      <w:pPr>
        <w:rPr>
          <w:sz w:val="32"/>
        </w:rPr>
      </w:pPr>
    </w:p>
    <w:p w14:paraId="51B4A730" w14:textId="1A7ED00E" w:rsidR="00D15056" w:rsidRDefault="00D15056">
      <w:pPr>
        <w:rPr>
          <w:sz w:val="32"/>
        </w:rPr>
      </w:pPr>
    </w:p>
    <w:p w14:paraId="62DF40E2" w14:textId="29C91B75" w:rsidR="00D15056" w:rsidRDefault="00D15056">
      <w:pPr>
        <w:rPr>
          <w:sz w:val="32"/>
        </w:rPr>
      </w:pPr>
    </w:p>
    <w:p w14:paraId="232F2CED" w14:textId="63DB3645" w:rsidR="00D15056" w:rsidRDefault="00D15056">
      <w:pPr>
        <w:rPr>
          <w:sz w:val="32"/>
        </w:rPr>
      </w:pPr>
    </w:p>
    <w:p w14:paraId="6BBDDB6B" w14:textId="6D97765A" w:rsidR="00D15056" w:rsidRDefault="00D15056">
      <w:pPr>
        <w:rPr>
          <w:sz w:val="32"/>
        </w:rPr>
      </w:pPr>
    </w:p>
    <w:p w14:paraId="66A45CD8" w14:textId="4A8AB7F0" w:rsidR="00D15056" w:rsidRDefault="00D15056">
      <w:pPr>
        <w:rPr>
          <w:sz w:val="32"/>
        </w:rPr>
      </w:pPr>
    </w:p>
    <w:p w14:paraId="46BF5A7D" w14:textId="77777777" w:rsidR="00D15056" w:rsidRDefault="00D15056">
      <w:pPr>
        <w:rPr>
          <w:sz w:val="32"/>
        </w:rPr>
      </w:pPr>
    </w:p>
    <w:p w14:paraId="08A18FB3" w14:textId="77777777" w:rsidR="00D15056" w:rsidRDefault="00D15056">
      <w:pPr>
        <w:rPr>
          <w:sz w:val="32"/>
        </w:rPr>
      </w:pPr>
    </w:p>
    <w:p w14:paraId="5A40D64F" w14:textId="34D859E2" w:rsidR="00E42E5E" w:rsidRDefault="007B7250">
      <w:pPr>
        <w:rPr>
          <w:sz w:val="32"/>
        </w:rPr>
      </w:pPr>
      <w:r>
        <w:rPr>
          <w:sz w:val="32"/>
        </w:rPr>
        <w:br w:type="page"/>
      </w:r>
    </w:p>
    <w:p w14:paraId="321E9E07" w14:textId="77777777" w:rsidR="00407DC2" w:rsidRDefault="00407DC2" w:rsidP="001550C1">
      <w:pPr>
        <w:rPr>
          <w:sz w:val="32"/>
        </w:rPr>
      </w:pPr>
    </w:p>
    <w:p w14:paraId="5019B72A" w14:textId="3D2499DE" w:rsidR="00BE6F4B" w:rsidRDefault="00BE6F4B" w:rsidP="00B10466">
      <w:pPr>
        <w:pStyle w:val="berschrift1"/>
        <w:numPr>
          <w:ilvl w:val="0"/>
          <w:numId w:val="1"/>
        </w:numPr>
        <w:ind w:right="1701"/>
      </w:pPr>
      <w:bookmarkStart w:id="3" w:name="_Toc237868491"/>
      <w:r>
        <w:t>Zielformulierung &amp; Einführung</w:t>
      </w:r>
      <w:bookmarkEnd w:id="3"/>
    </w:p>
    <w:p w14:paraId="402FA6E6" w14:textId="7F22A9CE" w:rsidR="00BE6F4B" w:rsidRDefault="00BE6F4B" w:rsidP="00BE6F4B"/>
    <w:p w14:paraId="01D23775" w14:textId="77777777" w:rsidR="00EC2949" w:rsidRDefault="00EC2949" w:rsidP="00EC2949">
      <w:pPr>
        <w:ind w:right="1701"/>
        <w:jc w:val="both"/>
      </w:pPr>
      <w:r>
        <w:t>Gewalt stellt ein ernstzunehmendes Problem dar, das in vielen Lebensbereichen, einschließlich des Sports, präsent ist. Die Weltgesundheitsorganisation (WHO) definiert Gewalt als „den absichtlichen Gebrauch von angedrohtem oder tatsächlichem körperlichem Zwang oder psychischer Macht gegen die eigene oder eine andere Person, gegen eine Gruppe oder Gemeinschaft, die entweder konkret oder mit hoher Wahrscheinlichkeit zu Verletzungen, Tod, psychischen Schäden, Fehlentwicklung oder Deprivation führt“. Angesichts dieser umfassenden Definition und der erheblichen Auswirkungen, die Gewalt auf Individuen und Gemeinschaften haben kann, ist die Prävention von Gewalt im Sport von besonderer Bedeutung.</w:t>
      </w:r>
    </w:p>
    <w:p w14:paraId="1B16B2AE" w14:textId="0F25FB00" w:rsidR="00EC2949" w:rsidRDefault="00EC2949" w:rsidP="00EC2949">
      <w:pPr>
        <w:ind w:right="1701"/>
        <w:jc w:val="both"/>
      </w:pPr>
      <w:r>
        <w:t xml:space="preserve">Der organisierte Sport, als größter freier Jugendträger in Deutschland, hat eine besondere Verantwortung, seine Mitglieder vor jeglicher Form von Gewalt zu schützen. Diese Rolle zum Schutz der Mitglieder sowie der eigenen Organisation bietet die Chance, eine wichtige gesellschaftliche Rolle wahrzunehmen. </w:t>
      </w:r>
    </w:p>
    <w:p w14:paraId="3F1AECF7" w14:textId="77777777" w:rsidR="006A6918" w:rsidRDefault="006A6918" w:rsidP="00EC2949">
      <w:pPr>
        <w:ind w:right="1701"/>
        <w:jc w:val="both"/>
      </w:pPr>
    </w:p>
    <w:p w14:paraId="50D180DF" w14:textId="0289C5CC" w:rsidR="00EC2949" w:rsidRDefault="00EC2949" w:rsidP="00EC2949">
      <w:pPr>
        <w:ind w:right="1701"/>
        <w:jc w:val="both"/>
        <w:rPr>
          <w:b/>
          <w:color w:val="4298B5"/>
        </w:rPr>
      </w:pPr>
      <w:r w:rsidRPr="005F5D9F">
        <w:rPr>
          <w:b/>
          <w:color w:val="4298B5"/>
        </w:rPr>
        <w:t>Zielstellung</w:t>
      </w:r>
    </w:p>
    <w:p w14:paraId="7A75D5AF" w14:textId="77777777" w:rsidR="006A6918" w:rsidRPr="005F5D9F" w:rsidRDefault="006A6918" w:rsidP="00EC2949">
      <w:pPr>
        <w:ind w:right="1701"/>
        <w:jc w:val="both"/>
        <w:rPr>
          <w:b/>
          <w:color w:val="4298B5"/>
        </w:rPr>
      </w:pPr>
    </w:p>
    <w:p w14:paraId="7D107DE7" w14:textId="714799B1" w:rsidR="00EC2949" w:rsidRDefault="00EC2949" w:rsidP="00EC2949">
      <w:pPr>
        <w:ind w:right="1701"/>
        <w:jc w:val="both"/>
      </w:pPr>
      <w:r>
        <w:t>Wir wollen:</w:t>
      </w:r>
    </w:p>
    <w:p w14:paraId="2C18D883" w14:textId="06192E9F" w:rsidR="00EC2949" w:rsidRDefault="00EC2949" w:rsidP="00B10466">
      <w:pPr>
        <w:pStyle w:val="Listenabsatz"/>
        <w:numPr>
          <w:ilvl w:val="0"/>
          <w:numId w:val="8"/>
        </w:numPr>
        <w:ind w:right="1701"/>
        <w:jc w:val="both"/>
      </w:pPr>
      <w:r>
        <w:t>Unsere Vereinsmitglieder durch Präventionsmaßnahmen und Hinweise auf eine gute Intervention schützen</w:t>
      </w:r>
    </w:p>
    <w:p w14:paraId="3338FDF4" w14:textId="57D9ED4D" w:rsidR="00EC2949" w:rsidRDefault="00EC2949" w:rsidP="00B10466">
      <w:pPr>
        <w:pStyle w:val="Listenabsatz"/>
        <w:numPr>
          <w:ilvl w:val="0"/>
          <w:numId w:val="8"/>
        </w:numPr>
        <w:ind w:right="1701"/>
        <w:jc w:val="both"/>
      </w:pPr>
      <w:r>
        <w:t>Eine wichtige gesellschaftliche Rolle einnehmen und zum Kinderschutz beitragen</w:t>
      </w:r>
    </w:p>
    <w:p w14:paraId="5E717AB6" w14:textId="34EEED62" w:rsidR="00EC2949" w:rsidRDefault="00EC2949" w:rsidP="00B10466">
      <w:pPr>
        <w:pStyle w:val="Listenabsatz"/>
        <w:numPr>
          <w:ilvl w:val="0"/>
          <w:numId w:val="8"/>
        </w:numPr>
        <w:ind w:right="1701"/>
        <w:jc w:val="both"/>
      </w:pPr>
      <w:r>
        <w:t xml:space="preserve">Unseren Verein und seine </w:t>
      </w:r>
      <w:proofErr w:type="spellStart"/>
      <w:proofErr w:type="gramStart"/>
      <w:r>
        <w:t>Übungsleiter:innen</w:t>
      </w:r>
      <w:proofErr w:type="spellEnd"/>
      <w:proofErr w:type="gramEnd"/>
      <w:r>
        <w:t xml:space="preserve"> und </w:t>
      </w:r>
      <w:proofErr w:type="spellStart"/>
      <w:proofErr w:type="gramStart"/>
      <w:r>
        <w:t>Funktionär:innen</w:t>
      </w:r>
      <w:proofErr w:type="spellEnd"/>
      <w:proofErr w:type="gramEnd"/>
      <w:r>
        <w:t xml:space="preserve"> schützen</w:t>
      </w:r>
    </w:p>
    <w:p w14:paraId="4D1594A7" w14:textId="31E9FE92" w:rsidR="00EC2949" w:rsidRDefault="00EC2949" w:rsidP="00B10466">
      <w:pPr>
        <w:pStyle w:val="Listenabsatz"/>
        <w:numPr>
          <w:ilvl w:val="0"/>
          <w:numId w:val="8"/>
        </w:numPr>
        <w:ind w:right="1701"/>
        <w:jc w:val="both"/>
      </w:pPr>
      <w:r>
        <w:t>Unsere Mitglieder und das Vereinsumfeld für das Thema Gewaltprävention und Kinderschutz sensibilisieren</w:t>
      </w:r>
    </w:p>
    <w:p w14:paraId="78D7FACE" w14:textId="77777777" w:rsidR="006A6918" w:rsidRDefault="006A6918" w:rsidP="006A6918">
      <w:pPr>
        <w:ind w:right="1701"/>
        <w:jc w:val="both"/>
      </w:pPr>
    </w:p>
    <w:p w14:paraId="2AD437FD" w14:textId="0C0DA7D1" w:rsidR="00407DC2" w:rsidRPr="00381E82" w:rsidRDefault="000D2B69" w:rsidP="00B10466">
      <w:pPr>
        <w:pStyle w:val="berschrift1"/>
        <w:numPr>
          <w:ilvl w:val="0"/>
          <w:numId w:val="1"/>
        </w:numPr>
        <w:ind w:right="1701"/>
      </w:pPr>
      <w:bookmarkStart w:id="4" w:name="_Toc237868492"/>
      <w:r>
        <w:t xml:space="preserve">Positionierung </w:t>
      </w:r>
      <w:r w:rsidR="006A6918">
        <w:t xml:space="preserve">und Rolle </w:t>
      </w:r>
      <w:r>
        <w:t xml:space="preserve">des </w:t>
      </w:r>
      <w:r w:rsidR="006A6918" w:rsidRPr="006A6918">
        <w:rPr>
          <w:highlight w:val="yellow"/>
        </w:rPr>
        <w:t>[VEREINSNAME]</w:t>
      </w:r>
      <w:bookmarkEnd w:id="4"/>
      <w:r w:rsidR="006A6918">
        <w:t xml:space="preserve"> </w:t>
      </w:r>
    </w:p>
    <w:p w14:paraId="155B8738" w14:textId="0A4195C6" w:rsidR="006A6918" w:rsidRDefault="006A6918" w:rsidP="006A6918">
      <w:pPr>
        <w:pStyle w:val="StandardWeb"/>
        <w:ind w:right="1701"/>
        <w:jc w:val="both"/>
      </w:pPr>
      <w:r>
        <w:t xml:space="preserve">Der </w:t>
      </w:r>
      <w:r w:rsidRPr="006A6918">
        <w:rPr>
          <w:highlight w:val="yellow"/>
        </w:rPr>
        <w:t>[VEREINSNAME]</w:t>
      </w:r>
      <w:r>
        <w:t xml:space="preserve"> sieht sich in einer Handlungspflicht, aktiv Maßnahmen zum Schutz seiner Mitglieder zu ergreifen und im Verdachtsfall handlungssicher zu agieren. Der Schutz der eigenen Organisation und die Schaffung eines sicheren Umfelds für alle Mitglieder stehen im Vordergrund. Durch präventive Maßnahmen sollen Verdachtsfälle frühzeitig erkannt und verhindert werden, was gleichzeitig Handlungssicherheit im Umgang mit Verdachtsfällen bietet. In Verdachtsfällen gilt nach dem Grundgesetz das Prinzip der Unschuldsvermutung. Wir bieten unseren Mitgliedern eine klare Kommunikationsstruktur und verweisen auf die BHV-Koordinationsstelle </w:t>
      </w:r>
      <w:r w:rsidR="00C60478">
        <w:t xml:space="preserve">sowie die </w:t>
      </w:r>
      <w:r w:rsidR="005F2EAD" w:rsidRPr="005F2EAD">
        <w:t>Ordnung für Safe Sport, Gewaltprävention und Kinderschutz (PSGO)</w:t>
      </w:r>
      <w:r w:rsidR="005F2EAD">
        <w:t xml:space="preserve"> des BHV und die S</w:t>
      </w:r>
      <w:r w:rsidR="00812F36">
        <w:t xml:space="preserve">afe Sport Code-Ordnung des DHB </w:t>
      </w:r>
      <w:r>
        <w:t xml:space="preserve">und externe Fachberatungsstellen. Dabei wahrt der </w:t>
      </w:r>
      <w:r w:rsidRPr="006A6918">
        <w:rPr>
          <w:highlight w:val="yellow"/>
        </w:rPr>
        <w:lastRenderedPageBreak/>
        <w:t>[</w:t>
      </w:r>
      <w:proofErr w:type="gramStart"/>
      <w:r w:rsidRPr="006A6918">
        <w:rPr>
          <w:highlight w:val="yellow"/>
        </w:rPr>
        <w:t>VEREINSNAME]</w:t>
      </w:r>
      <w:r>
        <w:t xml:space="preserve">  stets</w:t>
      </w:r>
      <w:proofErr w:type="gramEnd"/>
      <w:r>
        <w:t xml:space="preserve"> seine Neutralität und sorgt dafür, dass alle Anliegen ernst genommen und professionell bearbeitet werden. </w:t>
      </w:r>
    </w:p>
    <w:p w14:paraId="735F30D4" w14:textId="24FB5BF2" w:rsidR="006A6918" w:rsidRDefault="006A6918" w:rsidP="006A6918">
      <w:pPr>
        <w:pStyle w:val="StandardWeb"/>
        <w:ind w:right="1701"/>
        <w:jc w:val="both"/>
      </w:pPr>
      <w:r>
        <w:t xml:space="preserve">Der </w:t>
      </w:r>
      <w:r w:rsidRPr="006A6918">
        <w:rPr>
          <w:highlight w:val="yellow"/>
        </w:rPr>
        <w:t>[</w:t>
      </w:r>
      <w:proofErr w:type="gramStart"/>
      <w:r w:rsidRPr="006A6918">
        <w:rPr>
          <w:highlight w:val="yellow"/>
        </w:rPr>
        <w:t>VEREINSNAME]</w:t>
      </w:r>
      <w:r>
        <w:t xml:space="preserve">  unterstützt</w:t>
      </w:r>
      <w:proofErr w:type="gramEnd"/>
      <w:r>
        <w:t xml:space="preserve"> grundsätzlich in der Rehabilitation der Betroffenen im sportlichen Sinne nach Klärung aller Sachverhalte. Ausdrücklich keine Funktion nimmt der </w:t>
      </w:r>
      <w:r w:rsidRPr="006A6918">
        <w:rPr>
          <w:highlight w:val="yellow"/>
        </w:rPr>
        <w:t>[VEREINSNAME]</w:t>
      </w:r>
      <w:r>
        <w:t xml:space="preserve"> in der therapeutischen oder rechtlichen Begleitung der Betroffenen ein, in diesen Themen verweisen wir auf die</w:t>
      </w:r>
      <w:r w:rsidRPr="006A6918">
        <w:t xml:space="preserve"> externen </w:t>
      </w:r>
      <w:r>
        <w:t>Fachberatungsstellen.</w:t>
      </w:r>
    </w:p>
    <w:p w14:paraId="018A3476" w14:textId="77777777" w:rsidR="006A6918" w:rsidRDefault="006A6918" w:rsidP="006A6918">
      <w:pPr>
        <w:ind w:right="1701"/>
        <w:jc w:val="both"/>
        <w:rPr>
          <w:b/>
          <w:color w:val="4298B5"/>
        </w:rPr>
      </w:pPr>
      <w:r w:rsidRPr="00E861D3">
        <w:rPr>
          <w:b/>
          <w:color w:val="4298B5"/>
        </w:rPr>
        <w:t>Prävention</w:t>
      </w:r>
    </w:p>
    <w:p w14:paraId="2E0B5508" w14:textId="00F077E6" w:rsidR="006A6918" w:rsidRDefault="006A6918" w:rsidP="006A6918">
      <w:pPr>
        <w:ind w:right="1701"/>
        <w:jc w:val="both"/>
      </w:pPr>
      <w:r>
        <w:t xml:space="preserve">Der </w:t>
      </w:r>
      <w:r w:rsidRPr="006A6918">
        <w:rPr>
          <w:highlight w:val="yellow"/>
        </w:rPr>
        <w:t>[</w:t>
      </w:r>
      <w:proofErr w:type="gramStart"/>
      <w:r w:rsidRPr="006A6918">
        <w:rPr>
          <w:highlight w:val="yellow"/>
        </w:rPr>
        <w:t>VEREINSNAME]</w:t>
      </w:r>
      <w:r>
        <w:t xml:space="preserve">  setzt</w:t>
      </w:r>
      <w:proofErr w:type="gramEnd"/>
      <w:r>
        <w:t xml:space="preserve"> einen klaren Schwerpunkt auf Präventionsmaßnahmen. Diese umfassen die Entwicklung und Implementierung von Programmen zur Sensibilisierung und Aufklärung aller Mitglieder des Vereines. Durch Schulungen für </w:t>
      </w:r>
      <w:proofErr w:type="spellStart"/>
      <w:proofErr w:type="gramStart"/>
      <w:r w:rsidRPr="00E861D3">
        <w:t>Mitarbeiter:innen</w:t>
      </w:r>
      <w:proofErr w:type="spellEnd"/>
      <w:proofErr w:type="gramEnd"/>
      <w:r w:rsidRPr="00E861D3">
        <w:rPr>
          <w:rStyle w:val="Hervorhebung"/>
        </w:rPr>
        <w:t xml:space="preserve">, </w:t>
      </w:r>
      <w:r w:rsidRPr="006A6918">
        <w:rPr>
          <w:rStyle w:val="Hervorhebung"/>
          <w:i w:val="0"/>
        </w:rPr>
        <w:t xml:space="preserve">Ehrenamtliche und </w:t>
      </w:r>
      <w:proofErr w:type="spellStart"/>
      <w:proofErr w:type="gramStart"/>
      <w:r>
        <w:rPr>
          <w:rStyle w:val="Hervorhebung"/>
          <w:i w:val="0"/>
        </w:rPr>
        <w:t>Übungsleiter</w:t>
      </w:r>
      <w:r w:rsidRPr="00E861D3">
        <w:rPr>
          <w:rStyle w:val="Hervorhebung"/>
        </w:rPr>
        <w:t>:</w:t>
      </w:r>
      <w:r w:rsidRPr="00E861D3">
        <w:t>innen</w:t>
      </w:r>
      <w:proofErr w:type="spellEnd"/>
      <w:proofErr w:type="gramEnd"/>
      <w:r>
        <w:t xml:space="preserve"> und </w:t>
      </w:r>
      <w:proofErr w:type="spellStart"/>
      <w:proofErr w:type="gramStart"/>
      <w:r>
        <w:t>Betreuer:innen</w:t>
      </w:r>
      <w:proofErr w:type="spellEnd"/>
      <w:proofErr w:type="gramEnd"/>
      <w:r>
        <w:t xml:space="preserve"> soll ein Bewusstsein für die verschiedenen Formen von Gewalt geschaffen und der Umgang mit Verdachtsfällen trainiert werden. </w:t>
      </w:r>
    </w:p>
    <w:p w14:paraId="03C9D64C" w14:textId="77777777" w:rsidR="006A6918" w:rsidRPr="00986135" w:rsidRDefault="006A6918" w:rsidP="006A6918">
      <w:pPr>
        <w:ind w:right="1701"/>
        <w:jc w:val="both"/>
        <w:rPr>
          <w:b/>
          <w:color w:val="4298B5"/>
        </w:rPr>
      </w:pPr>
    </w:p>
    <w:p w14:paraId="712EDE09" w14:textId="77777777" w:rsidR="006A6918" w:rsidRDefault="006A6918" w:rsidP="006A6918">
      <w:pPr>
        <w:ind w:right="1701"/>
        <w:jc w:val="both"/>
        <w:rPr>
          <w:b/>
          <w:color w:val="4298B5"/>
        </w:rPr>
      </w:pPr>
      <w:r w:rsidRPr="00986135">
        <w:rPr>
          <w:b/>
          <w:color w:val="4298B5"/>
        </w:rPr>
        <w:t>Intervention</w:t>
      </w:r>
    </w:p>
    <w:p w14:paraId="2E08FF36" w14:textId="221AD9EE" w:rsidR="006A6918" w:rsidRDefault="006A6918" w:rsidP="006A6918">
      <w:pPr>
        <w:ind w:right="1701"/>
        <w:jc w:val="both"/>
      </w:pPr>
      <w:r>
        <w:t xml:space="preserve">Während der </w:t>
      </w:r>
      <w:r w:rsidR="00F8481F" w:rsidRPr="006A6918">
        <w:rPr>
          <w:highlight w:val="yellow"/>
        </w:rPr>
        <w:t>[</w:t>
      </w:r>
      <w:proofErr w:type="gramStart"/>
      <w:r w:rsidR="00F8481F" w:rsidRPr="006A6918">
        <w:rPr>
          <w:highlight w:val="yellow"/>
        </w:rPr>
        <w:t>VEREINSNAME]</w:t>
      </w:r>
      <w:r w:rsidR="00F8481F">
        <w:t xml:space="preserve"> </w:t>
      </w:r>
      <w:r>
        <w:t xml:space="preserve"> in</w:t>
      </w:r>
      <w:proofErr w:type="gramEnd"/>
      <w:r>
        <w:t xml:space="preserve"> erster Linie präventiv tätig ist, übernimmt er im Bereich der Intervention eine koordinierende Rolle. Der Ve</w:t>
      </w:r>
      <w:r w:rsidR="00F8481F">
        <w:t>rein</w:t>
      </w:r>
      <w:r>
        <w:t xml:space="preserve"> fungiert als Anlaufstelle und Koordinationsstelle, grundsätzlich ohne selbst direkte Untersuchungen an Sachverhalten durchzuführen. Diese neutrale Position gewährleistet, dass der </w:t>
      </w:r>
      <w:r w:rsidR="00F8481F">
        <w:t>Verein</w:t>
      </w:r>
      <w:r>
        <w:t xml:space="preserve"> objektiv und unparteiisch agiert und den Betroffenen eine sichere und vertrauenswürdige Anlaufstelle bietet.</w:t>
      </w:r>
    </w:p>
    <w:p w14:paraId="2A33871F" w14:textId="77777777" w:rsidR="006A6918" w:rsidRPr="00986135" w:rsidRDefault="006A6918" w:rsidP="006A6918">
      <w:pPr>
        <w:ind w:right="1701"/>
        <w:jc w:val="both"/>
        <w:rPr>
          <w:b/>
          <w:color w:val="4298B5"/>
        </w:rPr>
      </w:pPr>
    </w:p>
    <w:p w14:paraId="15D37533" w14:textId="77777777" w:rsidR="006A6918" w:rsidRDefault="006A6918" w:rsidP="006A6918">
      <w:pPr>
        <w:ind w:right="1701"/>
        <w:jc w:val="both"/>
        <w:rPr>
          <w:b/>
          <w:color w:val="4298B5"/>
        </w:rPr>
      </w:pPr>
      <w:r w:rsidRPr="00986135">
        <w:rPr>
          <w:b/>
          <w:color w:val="4298B5"/>
        </w:rPr>
        <w:t>Rehabilitation der Betroffenen</w:t>
      </w:r>
    </w:p>
    <w:p w14:paraId="6C43DD32" w14:textId="09B1DE5D" w:rsidR="006A6918" w:rsidRPr="00986135" w:rsidRDefault="006A6918" w:rsidP="006A6918">
      <w:pPr>
        <w:ind w:right="1701"/>
        <w:jc w:val="both"/>
        <w:rPr>
          <w:b/>
          <w:color w:val="4298B5"/>
        </w:rPr>
      </w:pPr>
      <w:r>
        <w:t>Im sportlichen Sinne unterstützt der</w:t>
      </w:r>
      <w:r w:rsidR="00F8481F">
        <w:t xml:space="preserve"> Verein</w:t>
      </w:r>
      <w:r>
        <w:t xml:space="preserve"> die Rehabilitation der Betroffenen durch Maßnahmen zur Wiedereingliederung in den Sport. Therapeutische Begleitung, rechtliche und weitergehende Unterstützung werden jedoch nicht durch den </w:t>
      </w:r>
      <w:proofErr w:type="gramStart"/>
      <w:r w:rsidR="00F8481F">
        <w:t>Verein</w:t>
      </w:r>
      <w:proofErr w:type="gramEnd"/>
      <w:r>
        <w:t xml:space="preserve"> sondern über externe Spezialisten sichergestellt. Der </w:t>
      </w:r>
      <w:r w:rsidR="00F8481F">
        <w:t>Verein</w:t>
      </w:r>
      <w:r>
        <w:t xml:space="preserve"> arbeitet eng mit diesen Fachkräften zusammen, um eine umfassende Betreuung der Betroffenen zu gewährleisten.</w:t>
      </w:r>
    </w:p>
    <w:p w14:paraId="20A5EC5E" w14:textId="77777777" w:rsidR="006A6918" w:rsidRDefault="006A6918" w:rsidP="003729B1"/>
    <w:p w14:paraId="219A6829" w14:textId="77777777" w:rsidR="009125F8" w:rsidRDefault="009125F8" w:rsidP="009125F8">
      <w:pPr>
        <w:jc w:val="both"/>
      </w:pPr>
    </w:p>
    <w:p w14:paraId="24673AFE" w14:textId="1954FBEB" w:rsidR="008C5435" w:rsidRDefault="00F8481F" w:rsidP="00B10466">
      <w:pPr>
        <w:pStyle w:val="berschrift1"/>
        <w:numPr>
          <w:ilvl w:val="0"/>
          <w:numId w:val="1"/>
        </w:numPr>
        <w:ind w:right="1701"/>
      </w:pPr>
      <w:bookmarkStart w:id="5" w:name="_Toc237868493"/>
      <w:r>
        <w:t>Hintergrundwissen Kinderschutz und Prävention sexualisierter Gewalt</w:t>
      </w:r>
      <w:bookmarkEnd w:id="5"/>
    </w:p>
    <w:p w14:paraId="454656D6" w14:textId="2A305BD2" w:rsidR="00BE6F4B" w:rsidRDefault="00BE6F4B" w:rsidP="00BE6F4B">
      <w:pPr>
        <w:rPr>
          <w:sz w:val="28"/>
        </w:rPr>
      </w:pPr>
    </w:p>
    <w:p w14:paraId="692952DD" w14:textId="0DE2AF61" w:rsidR="00F8481F" w:rsidRDefault="00F8481F" w:rsidP="00F8481F">
      <w:pPr>
        <w:pStyle w:val="StandardWeb"/>
        <w:ind w:right="1701"/>
        <w:jc w:val="both"/>
      </w:pPr>
      <w:r>
        <w:t xml:space="preserve">Das Hauptziel der Präventionsarbeit im Sport ist die wirksame Vorbeugung interpersoneller Gewalt, um einen umfassenden Opferschutz zu gewährleisten. Es soll eine Kultur des Hinsehens und der aktiven Beteiligung entwickelt werden, um Übergriffe frühzeitig zu erkennen und zu verhindern. Die Dringlichkeit dieses Schutzkonzeptes wird durch alarmierende Zahlen unterstrichen. Studien zeigen, dass ein Großteil der </w:t>
      </w:r>
      <w:proofErr w:type="spellStart"/>
      <w:proofErr w:type="gramStart"/>
      <w:r>
        <w:t>Athlet:innen</w:t>
      </w:r>
      <w:proofErr w:type="spellEnd"/>
      <w:proofErr w:type="gramEnd"/>
      <w:r>
        <w:t xml:space="preserve"> bereits Erfahrungen mit verschiedenen Formen von Gewalt gemacht hat: 86% erlebten psychische Gewalt, 30% physische Gewalt und 37% sexuelle Gewalt. Nur 12% der </w:t>
      </w:r>
      <w:proofErr w:type="spellStart"/>
      <w:proofErr w:type="gramStart"/>
      <w:r>
        <w:t>Athlet:innen</w:t>
      </w:r>
      <w:proofErr w:type="spellEnd"/>
      <w:proofErr w:type="gramEnd"/>
      <w:r>
        <w:t xml:space="preserve"> haben keine Form von Gewalt erfahren. </w:t>
      </w:r>
    </w:p>
    <w:p w14:paraId="715CD920" w14:textId="5DC024D7" w:rsidR="00F8481F" w:rsidRDefault="00F8481F" w:rsidP="00F8481F">
      <w:pPr>
        <w:pStyle w:val="StandardWeb"/>
        <w:ind w:right="1701"/>
        <w:jc w:val="both"/>
      </w:pPr>
      <w:r>
        <w:lastRenderedPageBreak/>
        <w:t>Der Sport weist spezifische Merkmale und Muster auf, die aus Vereinssicht speziell zu beachten sind. Sie können besondere Herausforderungen für die Präventionsarbeit darstellen:</w:t>
      </w:r>
    </w:p>
    <w:p w14:paraId="12028F99" w14:textId="77777777" w:rsidR="00F8481F" w:rsidRPr="00120EAE" w:rsidRDefault="00F8481F" w:rsidP="00B10466">
      <w:pPr>
        <w:pStyle w:val="StandardWeb"/>
        <w:numPr>
          <w:ilvl w:val="0"/>
          <w:numId w:val="9"/>
        </w:numPr>
        <w:ind w:right="1701"/>
        <w:jc w:val="both"/>
        <w:rPr>
          <w:b/>
          <w:color w:val="4298B5"/>
          <w:szCs w:val="24"/>
        </w:rPr>
      </w:pPr>
      <w:r w:rsidRPr="00120EAE">
        <w:rPr>
          <w:b/>
          <w:bCs/>
          <w:color w:val="4298B5"/>
          <w:szCs w:val="24"/>
        </w:rPr>
        <w:t>Leichter Zugang / Kaum Zugangsbeschränkungen</w:t>
      </w:r>
    </w:p>
    <w:p w14:paraId="074B9483" w14:textId="77777777" w:rsidR="00F8481F" w:rsidRPr="00120EAE" w:rsidRDefault="00F8481F" w:rsidP="00B10466">
      <w:pPr>
        <w:numPr>
          <w:ilvl w:val="1"/>
          <w:numId w:val="9"/>
        </w:numPr>
        <w:spacing w:before="100" w:beforeAutospacing="1" w:after="100" w:afterAutospacing="1"/>
        <w:ind w:right="1701"/>
        <w:jc w:val="both"/>
        <w:rPr>
          <w:szCs w:val="24"/>
        </w:rPr>
      </w:pPr>
      <w:r w:rsidRPr="00120EAE">
        <w:rPr>
          <w:szCs w:val="24"/>
        </w:rPr>
        <w:t xml:space="preserve">Regelmäßiger Kontakt zwischen </w:t>
      </w:r>
      <w:proofErr w:type="spellStart"/>
      <w:proofErr w:type="gramStart"/>
      <w:r w:rsidRPr="00120EAE">
        <w:rPr>
          <w:szCs w:val="24"/>
        </w:rPr>
        <w:t>Trainer:innen</w:t>
      </w:r>
      <w:proofErr w:type="spellEnd"/>
      <w:proofErr w:type="gramEnd"/>
      <w:r w:rsidRPr="00120EAE">
        <w:rPr>
          <w:rStyle w:val="Hervorhebung"/>
          <w:szCs w:val="24"/>
        </w:rPr>
        <w:t xml:space="preserve"> und </w:t>
      </w:r>
      <w:proofErr w:type="spellStart"/>
      <w:proofErr w:type="gramStart"/>
      <w:r w:rsidRPr="00120EAE">
        <w:rPr>
          <w:rStyle w:val="Hervorhebung"/>
          <w:szCs w:val="24"/>
        </w:rPr>
        <w:t>Athlet:</w:t>
      </w:r>
      <w:r w:rsidRPr="00120EAE">
        <w:rPr>
          <w:szCs w:val="24"/>
        </w:rPr>
        <w:t>innen</w:t>
      </w:r>
      <w:proofErr w:type="spellEnd"/>
      <w:proofErr w:type="gramEnd"/>
      <w:r w:rsidRPr="00120EAE">
        <w:rPr>
          <w:szCs w:val="24"/>
        </w:rPr>
        <w:t xml:space="preserve"> sowie unter den </w:t>
      </w:r>
      <w:proofErr w:type="spellStart"/>
      <w:proofErr w:type="gramStart"/>
      <w:r w:rsidRPr="00120EAE">
        <w:rPr>
          <w:szCs w:val="24"/>
        </w:rPr>
        <w:t>Athlet:innen</w:t>
      </w:r>
      <w:proofErr w:type="spellEnd"/>
      <w:proofErr w:type="gramEnd"/>
      <w:r w:rsidRPr="00120EAE">
        <w:rPr>
          <w:szCs w:val="24"/>
        </w:rPr>
        <w:t xml:space="preserve"> selbst.</w:t>
      </w:r>
    </w:p>
    <w:p w14:paraId="798D1458" w14:textId="77777777" w:rsidR="00F8481F" w:rsidRPr="00120EAE" w:rsidRDefault="00F8481F" w:rsidP="00B10466">
      <w:pPr>
        <w:numPr>
          <w:ilvl w:val="1"/>
          <w:numId w:val="9"/>
        </w:numPr>
        <w:spacing w:before="100" w:beforeAutospacing="1" w:after="100" w:afterAutospacing="1"/>
        <w:ind w:right="1701"/>
        <w:jc w:val="both"/>
        <w:rPr>
          <w:szCs w:val="24"/>
        </w:rPr>
      </w:pPr>
      <w:r w:rsidRPr="00120EAE">
        <w:rPr>
          <w:szCs w:val="24"/>
        </w:rPr>
        <w:t>Hohe Vertrauensbasis, enge Beziehungen und Bindungen, die sich leicht ausnutzen lassen.</w:t>
      </w:r>
    </w:p>
    <w:p w14:paraId="34525AFF" w14:textId="77777777" w:rsidR="00F8481F" w:rsidRPr="00120EAE" w:rsidRDefault="00F8481F" w:rsidP="00B10466">
      <w:pPr>
        <w:pStyle w:val="StandardWeb"/>
        <w:numPr>
          <w:ilvl w:val="0"/>
          <w:numId w:val="9"/>
        </w:numPr>
        <w:ind w:right="1701"/>
        <w:jc w:val="both"/>
        <w:rPr>
          <w:b/>
          <w:bCs/>
          <w:color w:val="4298B5"/>
          <w:szCs w:val="24"/>
        </w:rPr>
      </w:pPr>
      <w:r w:rsidRPr="00120EAE">
        <w:rPr>
          <w:b/>
          <w:color w:val="4298B5"/>
          <w:szCs w:val="24"/>
        </w:rPr>
        <w:t>Macht &amp; Hierarchien</w:t>
      </w:r>
    </w:p>
    <w:p w14:paraId="5679B92F" w14:textId="77777777" w:rsidR="00F8481F" w:rsidRPr="00120EAE" w:rsidRDefault="00F8481F" w:rsidP="00B10466">
      <w:pPr>
        <w:numPr>
          <w:ilvl w:val="1"/>
          <w:numId w:val="9"/>
        </w:numPr>
        <w:spacing w:before="100" w:beforeAutospacing="1" w:after="100" w:afterAutospacing="1"/>
        <w:ind w:right="1701"/>
        <w:jc w:val="both"/>
        <w:rPr>
          <w:szCs w:val="24"/>
        </w:rPr>
      </w:pPr>
      <w:r w:rsidRPr="00120EAE">
        <w:rPr>
          <w:szCs w:val="24"/>
        </w:rPr>
        <w:t>Deutliche Kompetenz- und Altersgefälle, die Machtasymmetrien schaffen.</w:t>
      </w:r>
    </w:p>
    <w:p w14:paraId="16C22408" w14:textId="77777777" w:rsidR="00F8481F" w:rsidRPr="00120EAE" w:rsidRDefault="00F8481F" w:rsidP="00B10466">
      <w:pPr>
        <w:numPr>
          <w:ilvl w:val="1"/>
          <w:numId w:val="9"/>
        </w:numPr>
        <w:spacing w:before="100" w:beforeAutospacing="1" w:after="100" w:afterAutospacing="1"/>
        <w:ind w:right="1701"/>
        <w:jc w:val="both"/>
        <w:rPr>
          <w:szCs w:val="24"/>
        </w:rPr>
      </w:pPr>
      <w:proofErr w:type="spellStart"/>
      <w:proofErr w:type="gramStart"/>
      <w:r w:rsidRPr="00120EAE">
        <w:rPr>
          <w:szCs w:val="24"/>
        </w:rPr>
        <w:t>Trainer:</w:t>
      </w:r>
      <w:r w:rsidRPr="00120EAE">
        <w:rPr>
          <w:iCs/>
        </w:rPr>
        <w:t>innen</w:t>
      </w:r>
      <w:proofErr w:type="spellEnd"/>
      <w:proofErr w:type="gramEnd"/>
      <w:r w:rsidRPr="00120EAE">
        <w:rPr>
          <w:i/>
          <w:iCs/>
        </w:rPr>
        <w:t xml:space="preserve"> </w:t>
      </w:r>
      <w:r w:rsidRPr="00120EAE">
        <w:rPr>
          <w:iCs/>
        </w:rPr>
        <w:t>und ältere</w:t>
      </w:r>
      <w:r w:rsidRPr="00120EAE">
        <w:rPr>
          <w:i/>
          <w:iCs/>
        </w:rPr>
        <w:t xml:space="preserve"> </w:t>
      </w:r>
      <w:proofErr w:type="spellStart"/>
      <w:proofErr w:type="gramStart"/>
      <w:r w:rsidRPr="00120EAE">
        <w:rPr>
          <w:iCs/>
        </w:rPr>
        <w:t>Athlet</w:t>
      </w:r>
      <w:r w:rsidRPr="00120EAE">
        <w:rPr>
          <w:i/>
          <w:iCs/>
        </w:rPr>
        <w:t>:</w:t>
      </w:r>
      <w:r w:rsidRPr="00120EAE">
        <w:rPr>
          <w:szCs w:val="24"/>
        </w:rPr>
        <w:t>innen</w:t>
      </w:r>
      <w:proofErr w:type="spellEnd"/>
      <w:proofErr w:type="gramEnd"/>
      <w:r w:rsidRPr="00120EAE">
        <w:rPr>
          <w:szCs w:val="24"/>
        </w:rPr>
        <w:t xml:space="preserve"> als Idole und Vorbilder, deren Verhalten oft unhinterfragt akzeptiert wird.</w:t>
      </w:r>
    </w:p>
    <w:p w14:paraId="30ED0639" w14:textId="77777777" w:rsidR="00F8481F" w:rsidRPr="00120EAE" w:rsidRDefault="00F8481F" w:rsidP="00B10466">
      <w:pPr>
        <w:pStyle w:val="StandardWeb"/>
        <w:numPr>
          <w:ilvl w:val="0"/>
          <w:numId w:val="9"/>
        </w:numPr>
        <w:ind w:right="1701"/>
        <w:jc w:val="both"/>
        <w:rPr>
          <w:b/>
          <w:color w:val="4298B5"/>
          <w:szCs w:val="24"/>
        </w:rPr>
      </w:pPr>
      <w:r w:rsidRPr="00120EAE">
        <w:rPr>
          <w:b/>
          <w:bCs/>
          <w:color w:val="4298B5"/>
          <w:szCs w:val="24"/>
        </w:rPr>
        <w:t>Leistungsorientierung</w:t>
      </w:r>
    </w:p>
    <w:p w14:paraId="10147ED8" w14:textId="77777777" w:rsidR="00F8481F" w:rsidRPr="00120EAE" w:rsidRDefault="00F8481F" w:rsidP="00B10466">
      <w:pPr>
        <w:numPr>
          <w:ilvl w:val="1"/>
          <w:numId w:val="9"/>
        </w:numPr>
        <w:spacing w:before="100" w:beforeAutospacing="1" w:after="100" w:afterAutospacing="1"/>
        <w:ind w:right="1701"/>
        <w:jc w:val="both"/>
        <w:rPr>
          <w:szCs w:val="24"/>
        </w:rPr>
      </w:pPr>
      <w:r w:rsidRPr="00120EAE">
        <w:rPr>
          <w:szCs w:val="24"/>
        </w:rPr>
        <w:t xml:space="preserve">Abhängigkeit der </w:t>
      </w:r>
      <w:proofErr w:type="spellStart"/>
      <w:proofErr w:type="gramStart"/>
      <w:r w:rsidRPr="00120EAE">
        <w:rPr>
          <w:szCs w:val="24"/>
        </w:rPr>
        <w:t>Athlet:</w:t>
      </w:r>
      <w:r w:rsidRPr="00120EAE">
        <w:rPr>
          <w:rStyle w:val="Hervorhebung"/>
          <w:szCs w:val="24"/>
        </w:rPr>
        <w:t>innen</w:t>
      </w:r>
      <w:proofErr w:type="spellEnd"/>
      <w:proofErr w:type="gramEnd"/>
      <w:r w:rsidRPr="00120EAE">
        <w:rPr>
          <w:rStyle w:val="Hervorhebung"/>
          <w:szCs w:val="24"/>
        </w:rPr>
        <w:t xml:space="preserve"> von </w:t>
      </w:r>
      <w:proofErr w:type="spellStart"/>
      <w:proofErr w:type="gramStart"/>
      <w:r w:rsidRPr="00120EAE">
        <w:rPr>
          <w:rStyle w:val="Hervorhebung"/>
          <w:szCs w:val="24"/>
        </w:rPr>
        <w:t>Trainer:</w:t>
      </w:r>
      <w:r w:rsidRPr="00120EAE">
        <w:rPr>
          <w:szCs w:val="24"/>
        </w:rPr>
        <w:t>innen</w:t>
      </w:r>
      <w:proofErr w:type="spellEnd"/>
      <w:proofErr w:type="gramEnd"/>
      <w:r w:rsidRPr="00120EAE">
        <w:rPr>
          <w:szCs w:val="24"/>
        </w:rPr>
        <w:t>, finanzieller Förderung und Kadernominierungen.</w:t>
      </w:r>
    </w:p>
    <w:p w14:paraId="7D52D88A" w14:textId="77777777" w:rsidR="00F8481F" w:rsidRPr="00120EAE" w:rsidRDefault="00F8481F" w:rsidP="00B10466">
      <w:pPr>
        <w:numPr>
          <w:ilvl w:val="1"/>
          <w:numId w:val="9"/>
        </w:numPr>
        <w:spacing w:before="100" w:beforeAutospacing="1" w:after="100" w:afterAutospacing="1"/>
        <w:ind w:right="1701"/>
        <w:jc w:val="both"/>
        <w:rPr>
          <w:szCs w:val="24"/>
        </w:rPr>
      </w:pPr>
      <w:r w:rsidRPr="00120EAE">
        <w:rPr>
          <w:szCs w:val="24"/>
        </w:rPr>
        <w:t xml:space="preserve">Druck, Leistung zu erbringen und Erwartungen zu erfüllen, was die </w:t>
      </w:r>
      <w:proofErr w:type="spellStart"/>
      <w:proofErr w:type="gramStart"/>
      <w:r w:rsidRPr="00120EAE">
        <w:rPr>
          <w:szCs w:val="24"/>
        </w:rPr>
        <w:t>Athlet:innen</w:t>
      </w:r>
      <w:proofErr w:type="spellEnd"/>
      <w:proofErr w:type="gramEnd"/>
      <w:r w:rsidRPr="00120EAE">
        <w:rPr>
          <w:szCs w:val="24"/>
        </w:rPr>
        <w:t xml:space="preserve"> verletzlich macht.</w:t>
      </w:r>
    </w:p>
    <w:p w14:paraId="6E4A2F8C" w14:textId="77777777" w:rsidR="00F8481F" w:rsidRPr="00120EAE" w:rsidRDefault="00F8481F" w:rsidP="00B10466">
      <w:pPr>
        <w:pStyle w:val="StandardWeb"/>
        <w:numPr>
          <w:ilvl w:val="0"/>
          <w:numId w:val="9"/>
        </w:numPr>
        <w:ind w:right="1701"/>
        <w:jc w:val="both"/>
        <w:rPr>
          <w:b/>
          <w:bCs/>
          <w:color w:val="4298B5"/>
          <w:szCs w:val="24"/>
        </w:rPr>
      </w:pPr>
      <w:r w:rsidRPr="00120EAE">
        <w:rPr>
          <w:b/>
          <w:color w:val="4298B5"/>
          <w:szCs w:val="24"/>
        </w:rPr>
        <w:t>Körperzentriertheit</w:t>
      </w:r>
    </w:p>
    <w:p w14:paraId="2F0F1328" w14:textId="77777777" w:rsidR="00F8481F" w:rsidRPr="00120EAE" w:rsidRDefault="00F8481F" w:rsidP="00B10466">
      <w:pPr>
        <w:numPr>
          <w:ilvl w:val="1"/>
          <w:numId w:val="9"/>
        </w:numPr>
        <w:spacing w:before="100" w:beforeAutospacing="1" w:after="100" w:afterAutospacing="1"/>
        <w:ind w:right="1701"/>
        <w:jc w:val="both"/>
        <w:rPr>
          <w:szCs w:val="24"/>
        </w:rPr>
      </w:pPr>
      <w:r w:rsidRPr="00120EAE">
        <w:rPr>
          <w:szCs w:val="24"/>
        </w:rPr>
        <w:t>Regelmäßiger und oft unvermeidbarer Körperkontakt, z.B. bei Trainingseinheiten.</w:t>
      </w:r>
    </w:p>
    <w:p w14:paraId="705EC4C3" w14:textId="77777777" w:rsidR="00F8481F" w:rsidRPr="00120EAE" w:rsidRDefault="00F8481F" w:rsidP="00B10466">
      <w:pPr>
        <w:numPr>
          <w:ilvl w:val="1"/>
          <w:numId w:val="9"/>
        </w:numPr>
        <w:spacing w:before="100" w:beforeAutospacing="1" w:after="100" w:afterAutospacing="1"/>
        <w:ind w:right="1701"/>
        <w:jc w:val="both"/>
        <w:rPr>
          <w:szCs w:val="24"/>
        </w:rPr>
      </w:pPr>
      <w:r w:rsidRPr="00120EAE">
        <w:rPr>
          <w:szCs w:val="24"/>
        </w:rPr>
        <w:t>Gemeinsame Nutzung von Umkleiden und Duschen, was intime Situationen schafft, die potenziell ausgenutzt werden können.</w:t>
      </w:r>
    </w:p>
    <w:p w14:paraId="2A30B9BE" w14:textId="118F21B3" w:rsidR="00F8481F" w:rsidRDefault="00F8481F" w:rsidP="00F8481F">
      <w:pPr>
        <w:pStyle w:val="StandardWeb"/>
        <w:ind w:right="1701"/>
        <w:jc w:val="both"/>
      </w:pPr>
      <w:r>
        <w:t>Um die genannten Risiken zu minimieren und eine sichere Sportumgebung zu gewährleisten, sollen folgende Maßnahmen umgesetzt werden:</w:t>
      </w:r>
    </w:p>
    <w:p w14:paraId="2A527EDF" w14:textId="77777777" w:rsidR="00F8481F" w:rsidRPr="00120EAE" w:rsidRDefault="00F8481F" w:rsidP="00B10466">
      <w:pPr>
        <w:pStyle w:val="StandardWeb"/>
        <w:numPr>
          <w:ilvl w:val="0"/>
          <w:numId w:val="10"/>
        </w:numPr>
        <w:ind w:right="1701"/>
        <w:jc w:val="both"/>
        <w:rPr>
          <w:b/>
          <w:color w:val="4298B5"/>
          <w:szCs w:val="24"/>
        </w:rPr>
      </w:pPr>
      <w:r w:rsidRPr="00120EAE">
        <w:rPr>
          <w:b/>
          <w:bCs/>
          <w:color w:val="4298B5"/>
          <w:szCs w:val="24"/>
        </w:rPr>
        <w:t>Sensibilisierung und Schulung</w:t>
      </w:r>
    </w:p>
    <w:p w14:paraId="39DA0A7A" w14:textId="77777777" w:rsidR="00F8481F" w:rsidRDefault="00F8481F" w:rsidP="00B10466">
      <w:pPr>
        <w:numPr>
          <w:ilvl w:val="1"/>
          <w:numId w:val="10"/>
        </w:numPr>
        <w:spacing w:before="100" w:beforeAutospacing="1" w:after="100" w:afterAutospacing="1"/>
        <w:ind w:right="1701"/>
        <w:jc w:val="both"/>
      </w:pPr>
      <w:r>
        <w:t xml:space="preserve">Regelmäßige Schulungen für </w:t>
      </w:r>
      <w:proofErr w:type="spellStart"/>
      <w:proofErr w:type="gramStart"/>
      <w:r>
        <w:t>Trainer:</w:t>
      </w:r>
      <w:r w:rsidRPr="00F8481F">
        <w:rPr>
          <w:rStyle w:val="Hervorhebung"/>
          <w:i w:val="0"/>
        </w:rPr>
        <w:t>innen</w:t>
      </w:r>
      <w:proofErr w:type="spellEnd"/>
      <w:proofErr w:type="gramEnd"/>
      <w:r w:rsidRPr="00F8481F">
        <w:rPr>
          <w:rStyle w:val="Hervorhebung"/>
          <w:i w:val="0"/>
        </w:rPr>
        <w:t xml:space="preserve">, </w:t>
      </w:r>
      <w:proofErr w:type="spellStart"/>
      <w:proofErr w:type="gramStart"/>
      <w:r w:rsidRPr="00F8481F">
        <w:rPr>
          <w:rStyle w:val="Hervorhebung"/>
          <w:i w:val="0"/>
        </w:rPr>
        <w:t>Betreuer:innen</w:t>
      </w:r>
      <w:proofErr w:type="spellEnd"/>
      <w:proofErr w:type="gramEnd"/>
      <w:r>
        <w:t xml:space="preserve"> und </w:t>
      </w:r>
      <w:proofErr w:type="spellStart"/>
      <w:proofErr w:type="gramStart"/>
      <w:r>
        <w:t>Athlet:innen</w:t>
      </w:r>
      <w:proofErr w:type="spellEnd"/>
      <w:proofErr w:type="gramEnd"/>
      <w:r>
        <w:t xml:space="preserve"> zur Erkennung und Vermeidung von Gewalt.</w:t>
      </w:r>
    </w:p>
    <w:p w14:paraId="7CD0BF83" w14:textId="77777777" w:rsidR="00F8481F" w:rsidRDefault="00F8481F" w:rsidP="00B10466">
      <w:pPr>
        <w:numPr>
          <w:ilvl w:val="1"/>
          <w:numId w:val="10"/>
        </w:numPr>
        <w:spacing w:before="100" w:beforeAutospacing="1" w:after="100" w:afterAutospacing="1"/>
        <w:ind w:right="1701"/>
        <w:jc w:val="both"/>
      </w:pPr>
      <w:r>
        <w:t>Aufklärung über die Machtstrukturen und deren potenziellen Missbrauch.</w:t>
      </w:r>
    </w:p>
    <w:p w14:paraId="6F4FF295" w14:textId="77777777" w:rsidR="00F8481F" w:rsidRPr="00120EAE" w:rsidRDefault="00F8481F" w:rsidP="00B10466">
      <w:pPr>
        <w:pStyle w:val="StandardWeb"/>
        <w:numPr>
          <w:ilvl w:val="0"/>
          <w:numId w:val="10"/>
        </w:numPr>
        <w:ind w:right="1701"/>
        <w:jc w:val="both"/>
        <w:rPr>
          <w:b/>
          <w:bCs/>
          <w:color w:val="4298B5"/>
          <w:szCs w:val="24"/>
        </w:rPr>
      </w:pPr>
      <w:r w:rsidRPr="00120EAE">
        <w:rPr>
          <w:b/>
          <w:color w:val="4298B5"/>
          <w:szCs w:val="24"/>
        </w:rPr>
        <w:t>Schaffung sicherer Räume</w:t>
      </w:r>
    </w:p>
    <w:p w14:paraId="691A30D8" w14:textId="77777777" w:rsidR="00F8481F" w:rsidRDefault="00F8481F" w:rsidP="00B10466">
      <w:pPr>
        <w:numPr>
          <w:ilvl w:val="1"/>
          <w:numId w:val="10"/>
        </w:numPr>
        <w:spacing w:before="100" w:beforeAutospacing="1" w:after="100" w:afterAutospacing="1"/>
        <w:ind w:right="1701"/>
        <w:jc w:val="both"/>
      </w:pPr>
      <w:r>
        <w:t>Etablierung von klaren Verhaltensregeln und -standards für alle Beteiligten.</w:t>
      </w:r>
    </w:p>
    <w:p w14:paraId="2CD0ABE8" w14:textId="77777777" w:rsidR="00F8481F" w:rsidRPr="00120EAE" w:rsidRDefault="00F8481F" w:rsidP="00B10466">
      <w:pPr>
        <w:pStyle w:val="StandardWeb"/>
        <w:numPr>
          <w:ilvl w:val="0"/>
          <w:numId w:val="10"/>
        </w:numPr>
        <w:ind w:right="1701"/>
        <w:jc w:val="both"/>
        <w:rPr>
          <w:b/>
          <w:color w:val="4298B5"/>
          <w:szCs w:val="24"/>
        </w:rPr>
      </w:pPr>
      <w:r w:rsidRPr="00120EAE">
        <w:rPr>
          <w:b/>
          <w:bCs/>
          <w:color w:val="4298B5"/>
          <w:szCs w:val="24"/>
        </w:rPr>
        <w:t>Vertrauenspersonen und Meldestrukturen</w:t>
      </w:r>
    </w:p>
    <w:p w14:paraId="5C5FAA29" w14:textId="77777777" w:rsidR="00F8481F" w:rsidRDefault="00F8481F" w:rsidP="00B10466">
      <w:pPr>
        <w:numPr>
          <w:ilvl w:val="1"/>
          <w:numId w:val="10"/>
        </w:numPr>
        <w:spacing w:before="100" w:beforeAutospacing="1" w:after="100" w:afterAutospacing="1"/>
        <w:ind w:right="1701"/>
        <w:jc w:val="both"/>
      </w:pPr>
      <w:r>
        <w:t>Benennung und Schulung von Vertrauenspersonen, an die sich Betroffene wenden können.</w:t>
      </w:r>
    </w:p>
    <w:p w14:paraId="5D0FE0A7" w14:textId="77777777" w:rsidR="00F8481F" w:rsidRDefault="00F8481F" w:rsidP="00B10466">
      <w:pPr>
        <w:numPr>
          <w:ilvl w:val="1"/>
          <w:numId w:val="10"/>
        </w:numPr>
        <w:spacing w:before="100" w:beforeAutospacing="1" w:after="100" w:afterAutospacing="1"/>
        <w:ind w:right="1701"/>
        <w:jc w:val="both"/>
      </w:pPr>
      <w:r>
        <w:t>Einrichtung von anonymen Meldesystemen, um Vorfälle sicher und vertraulich zu berichten.</w:t>
      </w:r>
    </w:p>
    <w:p w14:paraId="452A46E0" w14:textId="77777777" w:rsidR="00F8481F" w:rsidRPr="00120EAE" w:rsidRDefault="00F8481F" w:rsidP="00B10466">
      <w:pPr>
        <w:pStyle w:val="StandardWeb"/>
        <w:numPr>
          <w:ilvl w:val="0"/>
          <w:numId w:val="10"/>
        </w:numPr>
        <w:ind w:right="1701"/>
        <w:jc w:val="both"/>
        <w:rPr>
          <w:b/>
          <w:bCs/>
          <w:color w:val="4298B5"/>
          <w:szCs w:val="24"/>
        </w:rPr>
      </w:pPr>
      <w:r w:rsidRPr="00120EAE">
        <w:rPr>
          <w:b/>
          <w:color w:val="4298B5"/>
          <w:szCs w:val="24"/>
        </w:rPr>
        <w:t xml:space="preserve">Stärkung der </w:t>
      </w:r>
      <w:proofErr w:type="spellStart"/>
      <w:proofErr w:type="gramStart"/>
      <w:r w:rsidRPr="00120EAE">
        <w:rPr>
          <w:b/>
          <w:color w:val="4298B5"/>
          <w:szCs w:val="24"/>
        </w:rPr>
        <w:t>Athlet</w:t>
      </w:r>
      <w:r>
        <w:rPr>
          <w:b/>
          <w:color w:val="4298B5"/>
          <w:szCs w:val="24"/>
        </w:rPr>
        <w:t>:</w:t>
      </w:r>
      <w:r w:rsidRPr="00120EAE">
        <w:rPr>
          <w:b/>
          <w:color w:val="4298B5"/>
          <w:szCs w:val="24"/>
        </w:rPr>
        <w:t>innen</w:t>
      </w:r>
      <w:proofErr w:type="spellEnd"/>
      <w:proofErr w:type="gramEnd"/>
    </w:p>
    <w:p w14:paraId="01EDE1E9" w14:textId="77777777" w:rsidR="00F8481F" w:rsidRDefault="00F8481F" w:rsidP="00B10466">
      <w:pPr>
        <w:numPr>
          <w:ilvl w:val="1"/>
          <w:numId w:val="10"/>
        </w:numPr>
        <w:spacing w:before="100" w:beforeAutospacing="1" w:after="100" w:afterAutospacing="1"/>
        <w:ind w:right="1701"/>
        <w:jc w:val="both"/>
      </w:pPr>
      <w:r>
        <w:t xml:space="preserve">Förderung eines offenen Dialogs und einer Kultur der Beteiligung, in der </w:t>
      </w:r>
      <w:proofErr w:type="spellStart"/>
      <w:proofErr w:type="gramStart"/>
      <w:r>
        <w:t>Athlet:innen</w:t>
      </w:r>
      <w:proofErr w:type="spellEnd"/>
      <w:proofErr w:type="gramEnd"/>
      <w:r>
        <w:t xml:space="preserve"> ihre Sorgen und Erfahrungen teilen können.</w:t>
      </w:r>
    </w:p>
    <w:p w14:paraId="1E0055A7" w14:textId="77777777" w:rsidR="00F8481F" w:rsidRDefault="00F8481F" w:rsidP="00B10466">
      <w:pPr>
        <w:numPr>
          <w:ilvl w:val="1"/>
          <w:numId w:val="10"/>
        </w:numPr>
        <w:spacing w:before="100" w:beforeAutospacing="1" w:after="100" w:afterAutospacing="1"/>
        <w:ind w:right="1701"/>
        <w:jc w:val="both"/>
      </w:pPr>
      <w:r>
        <w:t xml:space="preserve">Unterstützung der </w:t>
      </w:r>
      <w:proofErr w:type="spellStart"/>
      <w:proofErr w:type="gramStart"/>
      <w:r>
        <w:t>Athlet:innen</w:t>
      </w:r>
      <w:proofErr w:type="spellEnd"/>
      <w:proofErr w:type="gramEnd"/>
      <w:r>
        <w:t xml:space="preserve"> bei der Entwicklung von Selbstschutzstrategien und der Stärkung ihres Selbstbewusstseins.</w:t>
      </w:r>
    </w:p>
    <w:p w14:paraId="774C3459" w14:textId="0C23A869" w:rsidR="00F8481F" w:rsidRDefault="00F8481F">
      <w:pPr>
        <w:rPr>
          <w:sz w:val="30"/>
        </w:rPr>
      </w:pPr>
      <w:r>
        <w:rPr>
          <w:sz w:val="30"/>
        </w:rPr>
        <w:br w:type="page"/>
      </w:r>
    </w:p>
    <w:p w14:paraId="4F0071DA" w14:textId="77777777" w:rsidR="00450C16" w:rsidRDefault="00450C16" w:rsidP="00450C16">
      <w:pPr>
        <w:rPr>
          <w:sz w:val="30"/>
        </w:rPr>
      </w:pPr>
    </w:p>
    <w:p w14:paraId="4ABC6A55" w14:textId="0AEA7D4F" w:rsidR="00813471" w:rsidRDefault="00F8481F" w:rsidP="00B10466">
      <w:pPr>
        <w:pStyle w:val="berschrift1"/>
        <w:numPr>
          <w:ilvl w:val="0"/>
          <w:numId w:val="1"/>
        </w:numPr>
      </w:pPr>
      <w:bookmarkStart w:id="6" w:name="_Toc237868494"/>
      <w:r>
        <w:t>Ansprechpartner</w:t>
      </w:r>
      <w:bookmarkEnd w:id="6"/>
    </w:p>
    <w:p w14:paraId="60D5FBA4" w14:textId="77777777" w:rsidR="00F8481F" w:rsidRPr="00F8481F" w:rsidRDefault="00F8481F" w:rsidP="00F8481F"/>
    <w:p w14:paraId="5F1C8A64" w14:textId="1AB11C25" w:rsidR="00F8481F" w:rsidRDefault="00F8481F" w:rsidP="00F8481F">
      <w:pPr>
        <w:ind w:right="1701"/>
        <w:jc w:val="both"/>
      </w:pPr>
      <w:r>
        <w:t xml:space="preserve">Für die Intervention verweisen wir in erster Linie auf externe Fachberatungsstellen. In zweiter Linie verweisen wir auf unsere Vertrauenspersonen sowie die </w:t>
      </w:r>
      <w:r w:rsidR="00476587">
        <w:t>Koordinationsstelle</w:t>
      </w:r>
      <w:r>
        <w:t xml:space="preserve"> des BHV</w:t>
      </w:r>
      <w:r w:rsidR="00FE6A4F">
        <w:t xml:space="preserve">, zu finden über den Button „Safe Sport“ auf </w:t>
      </w:r>
      <w:hyperlink r:id="rId12" w:history="1">
        <w:r w:rsidR="00FE6A4F" w:rsidRPr="00287DB9">
          <w:rPr>
            <w:rStyle w:val="Hyperlink"/>
          </w:rPr>
          <w:t>www.bhv-online.de</w:t>
        </w:r>
      </w:hyperlink>
      <w:r w:rsidR="00FE6A4F">
        <w:t xml:space="preserve">. </w:t>
      </w:r>
    </w:p>
    <w:p w14:paraId="64F60221" w14:textId="77777777" w:rsidR="00F8481F" w:rsidRDefault="00F8481F" w:rsidP="00F8481F">
      <w:pPr>
        <w:jc w:val="both"/>
      </w:pPr>
    </w:p>
    <w:p w14:paraId="6F7C87E0" w14:textId="342D604D" w:rsidR="00097340" w:rsidRPr="00C50FDC" w:rsidRDefault="00097340" w:rsidP="00097340">
      <w:pPr>
        <w:jc w:val="both"/>
        <w:rPr>
          <w:b/>
          <w:color w:val="4298B5"/>
          <w:sz w:val="26"/>
          <w:u w:val="single"/>
        </w:rPr>
      </w:pPr>
      <w:r w:rsidRPr="00C50FDC">
        <w:rPr>
          <w:b/>
          <w:color w:val="4298B5"/>
          <w:sz w:val="26"/>
          <w:u w:val="single"/>
        </w:rPr>
        <w:t xml:space="preserve">Ansprechpersonen </w:t>
      </w:r>
      <w:r>
        <w:rPr>
          <w:b/>
          <w:color w:val="4298B5"/>
          <w:sz w:val="26"/>
          <w:u w:val="single"/>
        </w:rPr>
        <w:t xml:space="preserve">im </w:t>
      </w:r>
      <w:r w:rsidRPr="00097340">
        <w:rPr>
          <w:b/>
          <w:color w:val="4298B5"/>
          <w:sz w:val="26"/>
          <w:highlight w:val="yellow"/>
          <w:u w:val="single"/>
        </w:rPr>
        <w:t>[VEREINSNAME]:</w:t>
      </w:r>
    </w:p>
    <w:p w14:paraId="7B575148" w14:textId="0E7B006E" w:rsidR="00097340" w:rsidRDefault="00C57C24" w:rsidP="00F8481F">
      <w:pPr>
        <w:jc w:val="both"/>
      </w:pPr>
      <w:r w:rsidRPr="00C57C24">
        <w:rPr>
          <w:highlight w:val="yellow"/>
        </w:rPr>
        <w:t>[Ansprechperson des Vereins]</w:t>
      </w:r>
    </w:p>
    <w:p w14:paraId="360B6DB5" w14:textId="77777777" w:rsidR="00097340" w:rsidRDefault="00097340" w:rsidP="00F8481F">
      <w:pPr>
        <w:jc w:val="both"/>
      </w:pPr>
    </w:p>
    <w:p w14:paraId="11DB6D08" w14:textId="77777777" w:rsidR="00F9436D" w:rsidRPr="00C50FDC" w:rsidRDefault="00F9436D" w:rsidP="00F9436D">
      <w:pPr>
        <w:jc w:val="both"/>
        <w:rPr>
          <w:b/>
          <w:color w:val="4298B5"/>
          <w:sz w:val="26"/>
          <w:u w:val="single"/>
        </w:rPr>
      </w:pPr>
      <w:r w:rsidRPr="00C50FDC">
        <w:rPr>
          <w:b/>
          <w:color w:val="4298B5"/>
          <w:sz w:val="26"/>
          <w:u w:val="single"/>
        </w:rPr>
        <w:t xml:space="preserve">Ansprechpersonen </w:t>
      </w:r>
      <w:r>
        <w:rPr>
          <w:b/>
          <w:color w:val="4298B5"/>
          <w:sz w:val="26"/>
          <w:u w:val="single"/>
        </w:rPr>
        <w:t>Intervention</w:t>
      </w:r>
      <w:r w:rsidRPr="00C50FDC">
        <w:rPr>
          <w:b/>
          <w:color w:val="4298B5"/>
          <w:sz w:val="26"/>
          <w:u w:val="single"/>
        </w:rPr>
        <w:t>:</w:t>
      </w:r>
    </w:p>
    <w:p w14:paraId="29F29929" w14:textId="77777777" w:rsidR="00F9436D" w:rsidRDefault="00F9436D" w:rsidP="00F9436D">
      <w:pPr>
        <w:jc w:val="both"/>
      </w:pPr>
    </w:p>
    <w:tbl>
      <w:tblPr>
        <w:tblStyle w:val="Tabellenraster"/>
        <w:tblW w:w="0" w:type="auto"/>
        <w:jc w:val="center"/>
        <w:tblBorders>
          <w:top w:val="none" w:sz="0" w:space="0" w:color="auto"/>
          <w:left w:val="none" w:sz="0" w:space="0" w:color="auto"/>
          <w:bottom w:val="none" w:sz="0" w:space="0" w:color="auto"/>
          <w:right w:val="none" w:sz="0" w:space="0" w:color="auto"/>
          <w:insideH w:val="single" w:sz="4" w:space="0" w:color="4298B5"/>
          <w:insideV w:val="none" w:sz="0" w:space="0" w:color="auto"/>
        </w:tblBorders>
        <w:tblLook w:val="04A0" w:firstRow="1" w:lastRow="0" w:firstColumn="1" w:lastColumn="0" w:noHBand="0" w:noVBand="1"/>
      </w:tblPr>
      <w:tblGrid>
        <w:gridCol w:w="4952"/>
        <w:gridCol w:w="4953"/>
      </w:tblGrid>
      <w:tr w:rsidR="00F9436D" w14:paraId="76730D65" w14:textId="77777777" w:rsidTr="007C7C57">
        <w:trPr>
          <w:jc w:val="center"/>
        </w:trPr>
        <w:tc>
          <w:tcPr>
            <w:tcW w:w="4952" w:type="dxa"/>
          </w:tcPr>
          <w:p w14:paraId="5AEA77C9" w14:textId="77777777" w:rsidR="00F9436D" w:rsidRPr="000A7117" w:rsidRDefault="00F9436D" w:rsidP="007C7C57">
            <w:pPr>
              <w:jc w:val="both"/>
              <w:rPr>
                <w:color w:val="4298B5"/>
                <w:u w:val="single"/>
              </w:rPr>
            </w:pPr>
            <w:r w:rsidRPr="000A7117">
              <w:rPr>
                <w:color w:val="4298B5"/>
                <w:u w:val="single"/>
              </w:rPr>
              <w:t>Hilfestelle für Sportler</w:t>
            </w:r>
            <w:r>
              <w:rPr>
                <w:color w:val="4298B5"/>
                <w:u w:val="single"/>
              </w:rPr>
              <w:t>I</w:t>
            </w:r>
            <w:r w:rsidRPr="000A7117">
              <w:rPr>
                <w:color w:val="4298B5"/>
                <w:u w:val="single"/>
              </w:rPr>
              <w:t xml:space="preserve">nnen: </w:t>
            </w:r>
          </w:p>
          <w:p w14:paraId="70023534" w14:textId="77777777" w:rsidR="00F9436D" w:rsidRDefault="00F9436D" w:rsidP="007C7C57">
            <w:pPr>
              <w:jc w:val="both"/>
              <w:rPr>
                <w:b/>
                <w:color w:val="4298B5"/>
              </w:rPr>
            </w:pPr>
          </w:p>
          <w:p w14:paraId="1FC00E45" w14:textId="77777777" w:rsidR="00F9436D" w:rsidRPr="006634B6" w:rsidRDefault="00F9436D" w:rsidP="007C7C57">
            <w:pPr>
              <w:jc w:val="both"/>
              <w:rPr>
                <w:b/>
                <w:i/>
              </w:rPr>
            </w:pPr>
            <w:r w:rsidRPr="006634B6">
              <w:rPr>
                <w:b/>
                <w:i/>
              </w:rPr>
              <w:t xml:space="preserve">Du bist </w:t>
            </w:r>
            <w:proofErr w:type="spellStart"/>
            <w:r w:rsidRPr="006634B6">
              <w:rPr>
                <w:b/>
                <w:i/>
              </w:rPr>
              <w:t>Sportler</w:t>
            </w:r>
            <w:r>
              <w:rPr>
                <w:b/>
                <w:i/>
              </w:rPr>
              <w:t>I</w:t>
            </w:r>
            <w:r w:rsidRPr="006634B6">
              <w:rPr>
                <w:b/>
                <w:i/>
              </w:rPr>
              <w:t>n</w:t>
            </w:r>
            <w:proofErr w:type="spellEnd"/>
            <w:r w:rsidRPr="006634B6">
              <w:rPr>
                <w:b/>
                <w:i/>
              </w:rPr>
              <w:t xml:space="preserve"> und hast körperliche, psychische oder sexualisierte Gewalt erlebt?</w:t>
            </w:r>
          </w:p>
          <w:p w14:paraId="25F022A4" w14:textId="77777777" w:rsidR="00F9436D" w:rsidRPr="008A55BD" w:rsidRDefault="00F9436D" w:rsidP="007C7C57">
            <w:pPr>
              <w:jc w:val="both"/>
              <w:rPr>
                <w:b/>
                <w:color w:val="4298B5"/>
              </w:rPr>
            </w:pPr>
          </w:p>
          <w:p w14:paraId="086DC28D" w14:textId="77777777" w:rsidR="00F9436D" w:rsidRPr="005C749B" w:rsidRDefault="00F9436D" w:rsidP="007C7C57">
            <w:pPr>
              <w:jc w:val="both"/>
            </w:pPr>
            <w:proofErr w:type="spellStart"/>
            <w:r w:rsidRPr="005C749B">
              <w:t>Safesport</w:t>
            </w:r>
            <w:proofErr w:type="spellEnd"/>
            <w:r w:rsidRPr="005C749B">
              <w:t xml:space="preserve"> e.V. – Unabhängige Ansprechstelle für Betroffene sexualisierter, psychischer und physischer Gewalt im Sport. Psychologische und juristische Beratungsstelle.</w:t>
            </w:r>
          </w:p>
          <w:p w14:paraId="75CD4DF2" w14:textId="77777777" w:rsidR="00F9436D" w:rsidRDefault="00F9436D" w:rsidP="007C7C57">
            <w:pPr>
              <w:jc w:val="both"/>
            </w:pPr>
          </w:p>
        </w:tc>
        <w:tc>
          <w:tcPr>
            <w:tcW w:w="4953" w:type="dxa"/>
          </w:tcPr>
          <w:p w14:paraId="60343BFE" w14:textId="77777777" w:rsidR="00F9436D" w:rsidRPr="00F620C4" w:rsidRDefault="00F9436D" w:rsidP="007C7C57">
            <w:pPr>
              <w:jc w:val="center"/>
              <w:rPr>
                <w:b/>
                <w:color w:val="4298B5"/>
                <w:sz w:val="22"/>
              </w:rPr>
            </w:pPr>
          </w:p>
          <w:p w14:paraId="4EEE5B82" w14:textId="77777777" w:rsidR="00F9436D" w:rsidRPr="00F620C4" w:rsidRDefault="00F9436D" w:rsidP="007C7C57">
            <w:pPr>
              <w:jc w:val="center"/>
              <w:rPr>
                <w:b/>
                <w:color w:val="4298B5"/>
                <w:sz w:val="22"/>
              </w:rPr>
            </w:pPr>
          </w:p>
          <w:p w14:paraId="29397B12" w14:textId="77777777" w:rsidR="00F9436D" w:rsidRPr="00F620C4" w:rsidRDefault="00F9436D" w:rsidP="007C7C57">
            <w:pPr>
              <w:jc w:val="center"/>
              <w:rPr>
                <w:b/>
                <w:color w:val="4298B5"/>
                <w:sz w:val="22"/>
              </w:rPr>
            </w:pPr>
            <w:r w:rsidRPr="00F620C4">
              <w:rPr>
                <w:b/>
                <w:color w:val="4298B5"/>
                <w:sz w:val="22"/>
              </w:rPr>
              <w:t>Safe Sport e.V.</w:t>
            </w:r>
          </w:p>
          <w:p w14:paraId="1D332A26" w14:textId="77777777" w:rsidR="00F9436D" w:rsidRPr="00F620C4" w:rsidRDefault="00F9436D" w:rsidP="007C7C57">
            <w:pPr>
              <w:jc w:val="center"/>
              <w:rPr>
                <w:b/>
                <w:color w:val="4298B5"/>
                <w:sz w:val="22"/>
              </w:rPr>
            </w:pPr>
          </w:p>
          <w:p w14:paraId="4EE4A7A8" w14:textId="77777777" w:rsidR="00F9436D" w:rsidRPr="00F620C4" w:rsidRDefault="00F9436D" w:rsidP="007C7C57">
            <w:pPr>
              <w:jc w:val="center"/>
              <w:rPr>
                <w:sz w:val="22"/>
              </w:rPr>
            </w:pPr>
            <w:r w:rsidRPr="00F620C4">
              <w:rPr>
                <w:color w:val="000000" w:themeColor="text1"/>
                <w:sz w:val="22"/>
              </w:rPr>
              <w:t>Psychologische und juristische Beratungsstelle</w:t>
            </w:r>
            <w:r w:rsidRPr="00F620C4">
              <w:rPr>
                <w:sz w:val="22"/>
              </w:rPr>
              <w:t>.</w:t>
            </w:r>
          </w:p>
          <w:p w14:paraId="3500A62F" w14:textId="77777777" w:rsidR="00F9436D" w:rsidRPr="00F620C4" w:rsidRDefault="00F9436D" w:rsidP="007C7C57">
            <w:pPr>
              <w:jc w:val="center"/>
              <w:rPr>
                <w:sz w:val="22"/>
              </w:rPr>
            </w:pPr>
            <w:r w:rsidRPr="00F620C4">
              <w:rPr>
                <w:b/>
                <w:color w:val="4298B5"/>
                <w:sz w:val="22"/>
              </w:rPr>
              <w:t>Notfall-Telefon</w:t>
            </w:r>
            <w:r w:rsidRPr="00F620C4">
              <w:rPr>
                <w:sz w:val="22"/>
              </w:rPr>
              <w:t>: 0800 11 222 00</w:t>
            </w:r>
          </w:p>
          <w:p w14:paraId="74F41DDB" w14:textId="77777777" w:rsidR="00F9436D" w:rsidRPr="00F620C4" w:rsidRDefault="00F9436D" w:rsidP="007C7C57">
            <w:pPr>
              <w:jc w:val="center"/>
              <w:rPr>
                <w:sz w:val="22"/>
              </w:rPr>
            </w:pPr>
            <w:r w:rsidRPr="00F620C4">
              <w:rPr>
                <w:sz w:val="22"/>
              </w:rPr>
              <w:t xml:space="preserve">Mail: </w:t>
            </w:r>
            <w:hyperlink r:id="rId13" w:history="1">
              <w:r w:rsidRPr="00F620C4">
                <w:rPr>
                  <w:rStyle w:val="Hyperlink"/>
                  <w:sz w:val="22"/>
                </w:rPr>
                <w:t>kontakt@ansprechstelle-safe-sport.de</w:t>
              </w:r>
            </w:hyperlink>
          </w:p>
          <w:p w14:paraId="542A5105" w14:textId="77777777" w:rsidR="00F9436D" w:rsidRPr="00F620C4" w:rsidRDefault="00F9436D" w:rsidP="007C7C57">
            <w:pPr>
              <w:jc w:val="center"/>
              <w:rPr>
                <w:sz w:val="22"/>
              </w:rPr>
            </w:pPr>
            <w:r w:rsidRPr="00F620C4">
              <w:rPr>
                <w:sz w:val="22"/>
              </w:rPr>
              <w:t xml:space="preserve">WWW: </w:t>
            </w:r>
            <w:hyperlink r:id="rId14" w:history="1">
              <w:r w:rsidRPr="00F620C4">
                <w:rPr>
                  <w:rStyle w:val="Hyperlink"/>
                  <w:sz w:val="22"/>
                </w:rPr>
                <w:t>https://ansprechstelle-safe-sport.de/</w:t>
              </w:r>
            </w:hyperlink>
          </w:p>
        </w:tc>
      </w:tr>
      <w:tr w:rsidR="00F9436D" w:rsidRPr="00FF6123" w14:paraId="69F79EAD" w14:textId="77777777" w:rsidTr="007C7C57">
        <w:trPr>
          <w:jc w:val="center"/>
        </w:trPr>
        <w:tc>
          <w:tcPr>
            <w:tcW w:w="4952" w:type="dxa"/>
          </w:tcPr>
          <w:p w14:paraId="36D5E111" w14:textId="77777777" w:rsidR="00F9436D" w:rsidRDefault="00F9436D" w:rsidP="007C7C57">
            <w:pPr>
              <w:jc w:val="both"/>
              <w:rPr>
                <w:b/>
                <w:color w:val="4298B5"/>
                <w:u w:val="single"/>
              </w:rPr>
            </w:pPr>
          </w:p>
          <w:p w14:paraId="462808F1" w14:textId="77777777" w:rsidR="00F9436D" w:rsidRPr="000A7117" w:rsidRDefault="00F9436D" w:rsidP="007C7C57">
            <w:pPr>
              <w:jc w:val="both"/>
              <w:rPr>
                <w:color w:val="4298B5"/>
                <w:u w:val="single"/>
              </w:rPr>
            </w:pPr>
            <w:r w:rsidRPr="000A7117">
              <w:rPr>
                <w:color w:val="4298B5"/>
                <w:u w:val="single"/>
              </w:rPr>
              <w:t>Hilfestelle für Leistungssportler</w:t>
            </w:r>
            <w:r>
              <w:rPr>
                <w:color w:val="4298B5"/>
                <w:u w:val="single"/>
              </w:rPr>
              <w:t>I</w:t>
            </w:r>
            <w:r w:rsidRPr="000A7117">
              <w:rPr>
                <w:color w:val="4298B5"/>
                <w:u w:val="single"/>
              </w:rPr>
              <w:t>nnen und Spitzensportler</w:t>
            </w:r>
            <w:r>
              <w:rPr>
                <w:color w:val="4298B5"/>
                <w:u w:val="single"/>
              </w:rPr>
              <w:t>I</w:t>
            </w:r>
            <w:r w:rsidRPr="000A7117">
              <w:rPr>
                <w:color w:val="4298B5"/>
                <w:u w:val="single"/>
              </w:rPr>
              <w:t xml:space="preserve">nnen: </w:t>
            </w:r>
          </w:p>
          <w:p w14:paraId="08EBCF22" w14:textId="77777777" w:rsidR="00F9436D" w:rsidRDefault="00F9436D" w:rsidP="007C7C57">
            <w:pPr>
              <w:jc w:val="both"/>
              <w:rPr>
                <w:b/>
                <w:color w:val="4298B5"/>
              </w:rPr>
            </w:pPr>
          </w:p>
          <w:p w14:paraId="59760D10" w14:textId="77777777" w:rsidR="00F9436D" w:rsidRPr="006634B6" w:rsidRDefault="00F9436D" w:rsidP="007C7C57">
            <w:pPr>
              <w:jc w:val="both"/>
              <w:rPr>
                <w:b/>
                <w:i/>
              </w:rPr>
            </w:pPr>
            <w:r w:rsidRPr="006634B6">
              <w:rPr>
                <w:b/>
                <w:i/>
              </w:rPr>
              <w:t xml:space="preserve">Du bist </w:t>
            </w:r>
            <w:proofErr w:type="spellStart"/>
            <w:r w:rsidRPr="006634B6">
              <w:rPr>
                <w:b/>
                <w:i/>
              </w:rPr>
              <w:t>Spitzensportler</w:t>
            </w:r>
            <w:r>
              <w:rPr>
                <w:b/>
                <w:i/>
              </w:rPr>
              <w:t>I</w:t>
            </w:r>
            <w:r w:rsidRPr="006634B6">
              <w:rPr>
                <w:b/>
                <w:i/>
              </w:rPr>
              <w:t>n</w:t>
            </w:r>
            <w:proofErr w:type="spellEnd"/>
            <w:r w:rsidRPr="006634B6">
              <w:rPr>
                <w:b/>
                <w:i/>
              </w:rPr>
              <w:t xml:space="preserve"> und hast körperliche, psychische oder sexualisierte Gewalt erlebt?</w:t>
            </w:r>
          </w:p>
          <w:p w14:paraId="20E0041E" w14:textId="77777777" w:rsidR="00F9436D" w:rsidRPr="00976BAD" w:rsidRDefault="00F9436D" w:rsidP="007C7C57">
            <w:pPr>
              <w:jc w:val="both"/>
              <w:rPr>
                <w:b/>
                <w:color w:val="4298B5"/>
              </w:rPr>
            </w:pPr>
          </w:p>
          <w:p w14:paraId="4D0ABC8D" w14:textId="77777777" w:rsidR="00F9436D" w:rsidRPr="005C749B" w:rsidRDefault="00F9436D" w:rsidP="007C7C57">
            <w:pPr>
              <w:jc w:val="both"/>
            </w:pPr>
            <w:r w:rsidRPr="005C749B">
              <w:t>Anlauf gegen Gewalt – Unabhängige Anlaufstelle für Betroffene körperlicher, psychischer oder sexualisierter Gewalt im Spitzensport.</w:t>
            </w:r>
          </w:p>
          <w:p w14:paraId="2FF05C45" w14:textId="77777777" w:rsidR="00F9436D" w:rsidRDefault="00F9436D" w:rsidP="007C7C57">
            <w:pPr>
              <w:jc w:val="both"/>
              <w:rPr>
                <w:color w:val="4298B5"/>
              </w:rPr>
            </w:pPr>
          </w:p>
        </w:tc>
        <w:tc>
          <w:tcPr>
            <w:tcW w:w="4953" w:type="dxa"/>
          </w:tcPr>
          <w:p w14:paraId="33107DE3" w14:textId="77777777" w:rsidR="00F9436D" w:rsidRPr="00F620C4" w:rsidRDefault="00F9436D" w:rsidP="007C7C57">
            <w:pPr>
              <w:jc w:val="center"/>
              <w:rPr>
                <w:b/>
                <w:color w:val="4298B5"/>
                <w:sz w:val="22"/>
              </w:rPr>
            </w:pPr>
          </w:p>
          <w:p w14:paraId="1ABA377F" w14:textId="77777777" w:rsidR="00F9436D" w:rsidRPr="00F620C4" w:rsidRDefault="00F9436D" w:rsidP="007C7C57">
            <w:pPr>
              <w:jc w:val="center"/>
              <w:rPr>
                <w:b/>
                <w:color w:val="4298B5"/>
                <w:sz w:val="22"/>
              </w:rPr>
            </w:pPr>
          </w:p>
          <w:p w14:paraId="74EFC84B" w14:textId="77777777" w:rsidR="00F9436D" w:rsidRPr="00F620C4" w:rsidRDefault="00F9436D" w:rsidP="007C7C57">
            <w:pPr>
              <w:jc w:val="center"/>
              <w:rPr>
                <w:b/>
                <w:color w:val="4298B5"/>
                <w:sz w:val="22"/>
              </w:rPr>
            </w:pPr>
            <w:r w:rsidRPr="00F620C4">
              <w:rPr>
                <w:b/>
                <w:color w:val="4298B5"/>
                <w:sz w:val="22"/>
              </w:rPr>
              <w:t>Initiative: Anlauf gegen Gewalt</w:t>
            </w:r>
          </w:p>
          <w:p w14:paraId="2DE3D830" w14:textId="77777777" w:rsidR="00F9436D" w:rsidRPr="00F620C4" w:rsidRDefault="00F9436D" w:rsidP="007C7C57">
            <w:pPr>
              <w:jc w:val="center"/>
              <w:rPr>
                <w:b/>
                <w:color w:val="4298B5"/>
                <w:sz w:val="22"/>
              </w:rPr>
            </w:pPr>
          </w:p>
          <w:p w14:paraId="18E9757E" w14:textId="77777777" w:rsidR="00F9436D" w:rsidRPr="00F620C4" w:rsidRDefault="00F9436D" w:rsidP="007C7C57">
            <w:pPr>
              <w:jc w:val="center"/>
              <w:rPr>
                <w:sz w:val="22"/>
              </w:rPr>
            </w:pPr>
            <w:r w:rsidRPr="00F620C4">
              <w:rPr>
                <w:b/>
                <w:color w:val="4298B5"/>
                <w:sz w:val="22"/>
              </w:rPr>
              <w:t>Notfall-Telefon</w:t>
            </w:r>
            <w:r w:rsidRPr="00F620C4">
              <w:rPr>
                <w:sz w:val="22"/>
              </w:rPr>
              <w:t xml:space="preserve">: </w:t>
            </w:r>
            <w:bdo w:val="ltr">
              <w:r w:rsidRPr="00F620C4">
                <w:rPr>
                  <w:sz w:val="22"/>
                </w:rPr>
                <w:t>0800 90 90 444</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rsidR="00F86242">
                <w:t>‬</w:t>
              </w:r>
            </w:bdo>
          </w:p>
          <w:p w14:paraId="4F4D2443" w14:textId="77777777" w:rsidR="00F9436D" w:rsidRPr="00286915" w:rsidRDefault="00F9436D" w:rsidP="007C7C57">
            <w:pPr>
              <w:jc w:val="center"/>
              <w:rPr>
                <w:sz w:val="22"/>
                <w:lang w:val="en-US"/>
              </w:rPr>
            </w:pPr>
            <w:r w:rsidRPr="00286915">
              <w:rPr>
                <w:sz w:val="22"/>
                <w:lang w:val="en-US"/>
              </w:rPr>
              <w:t xml:space="preserve">Mail: </w:t>
            </w:r>
            <w:hyperlink r:id="rId15" w:history="1">
              <w:r w:rsidRPr="00286915">
                <w:rPr>
                  <w:rStyle w:val="Hyperlink"/>
                  <w:sz w:val="22"/>
                  <w:lang w:val="en-US"/>
                </w:rPr>
                <w:t>kontakt@anlauf-gegen-gewalt.org</w:t>
              </w:r>
            </w:hyperlink>
          </w:p>
          <w:p w14:paraId="5D74EEBD" w14:textId="77777777" w:rsidR="00F9436D" w:rsidRPr="00286915" w:rsidRDefault="00F9436D" w:rsidP="007C7C57">
            <w:pPr>
              <w:jc w:val="center"/>
              <w:rPr>
                <w:b/>
                <w:color w:val="4298B5"/>
                <w:sz w:val="22"/>
                <w:lang w:val="en-US"/>
              </w:rPr>
            </w:pPr>
            <w:r w:rsidRPr="00286915">
              <w:rPr>
                <w:sz w:val="22"/>
                <w:lang w:val="en-US"/>
              </w:rPr>
              <w:t xml:space="preserve">WWW: </w:t>
            </w:r>
            <w:hyperlink r:id="rId16" w:history="1">
              <w:r w:rsidRPr="00286915">
                <w:rPr>
                  <w:rStyle w:val="Hyperlink"/>
                  <w:sz w:val="22"/>
                  <w:lang w:val="en-US"/>
                </w:rPr>
                <w:t>https://www.anlauf-gegen-gewalt.org/</w:t>
              </w:r>
            </w:hyperlink>
          </w:p>
        </w:tc>
      </w:tr>
      <w:tr w:rsidR="00F9436D" w:rsidRPr="00FF6123" w14:paraId="21D27752" w14:textId="77777777" w:rsidTr="007C7C57">
        <w:trPr>
          <w:jc w:val="center"/>
        </w:trPr>
        <w:tc>
          <w:tcPr>
            <w:tcW w:w="4952" w:type="dxa"/>
          </w:tcPr>
          <w:p w14:paraId="5B8F40C4" w14:textId="77777777" w:rsidR="00F9436D" w:rsidRPr="00286915" w:rsidRDefault="00F9436D" w:rsidP="007C7C57">
            <w:pPr>
              <w:jc w:val="both"/>
              <w:rPr>
                <w:b/>
                <w:color w:val="4298B5"/>
                <w:u w:val="single"/>
                <w:lang w:val="en-US"/>
              </w:rPr>
            </w:pPr>
          </w:p>
          <w:p w14:paraId="21B48AF4" w14:textId="77777777" w:rsidR="00F9436D" w:rsidRPr="000A7117" w:rsidRDefault="00F9436D" w:rsidP="007C7C57">
            <w:pPr>
              <w:jc w:val="both"/>
              <w:rPr>
                <w:color w:val="4298B5"/>
                <w:u w:val="single"/>
              </w:rPr>
            </w:pPr>
            <w:r w:rsidRPr="000A7117">
              <w:rPr>
                <w:color w:val="4298B5"/>
                <w:u w:val="single"/>
              </w:rPr>
              <w:t xml:space="preserve">Anonyme, </w:t>
            </w:r>
            <w:hyperlink r:id="rId17" w:history="1"/>
            <w:r w:rsidRPr="000A7117">
              <w:rPr>
                <w:color w:val="4298B5"/>
                <w:u w:val="single"/>
              </w:rPr>
              <w:t>telefonische Beratungsstelle</w:t>
            </w:r>
          </w:p>
          <w:p w14:paraId="26436DC3" w14:textId="77777777" w:rsidR="00F9436D" w:rsidRDefault="00F9436D" w:rsidP="007C7C57">
            <w:pPr>
              <w:jc w:val="both"/>
              <w:rPr>
                <w:color w:val="4298B5"/>
              </w:rPr>
            </w:pPr>
          </w:p>
          <w:p w14:paraId="03D69162" w14:textId="77777777" w:rsidR="00F9436D" w:rsidRPr="006634B6" w:rsidRDefault="00F9436D" w:rsidP="007C7C57">
            <w:pPr>
              <w:jc w:val="both"/>
              <w:rPr>
                <w:b/>
                <w:i/>
              </w:rPr>
            </w:pPr>
            <w:r w:rsidRPr="006634B6">
              <w:rPr>
                <w:b/>
                <w:i/>
              </w:rPr>
              <w:t>Dir ist etwas passiert und du willst unbedingt mit jemand</w:t>
            </w:r>
            <w:r>
              <w:rPr>
                <w:b/>
                <w:i/>
              </w:rPr>
              <w:t xml:space="preserve"> Unabhängigem</w:t>
            </w:r>
            <w:r w:rsidRPr="006634B6">
              <w:rPr>
                <w:b/>
                <w:i/>
              </w:rPr>
              <w:t xml:space="preserve"> darüber sprechen?</w:t>
            </w:r>
          </w:p>
          <w:p w14:paraId="59941146" w14:textId="77777777" w:rsidR="00F9436D" w:rsidRDefault="00F9436D" w:rsidP="007C7C57">
            <w:pPr>
              <w:jc w:val="both"/>
              <w:rPr>
                <w:color w:val="4298B5"/>
              </w:rPr>
            </w:pPr>
          </w:p>
          <w:p w14:paraId="20679EDF" w14:textId="77777777" w:rsidR="00F9436D" w:rsidRPr="005C749B" w:rsidRDefault="00F9436D" w:rsidP="007C7C57">
            <w:pPr>
              <w:jc w:val="both"/>
            </w:pPr>
            <w:r w:rsidRPr="005C749B">
              <w:t>Nummer gegen Kummer – Dachorganisation des größten, kostenfreien, telefonischen Beratungsangebotes für Kinder, Jugendliche und Eltern in Deutschland.</w:t>
            </w:r>
          </w:p>
          <w:p w14:paraId="42468ED4" w14:textId="77777777" w:rsidR="00F9436D" w:rsidRDefault="00F9436D" w:rsidP="007C7C57">
            <w:pPr>
              <w:jc w:val="both"/>
              <w:rPr>
                <w:color w:val="4298B5"/>
              </w:rPr>
            </w:pPr>
          </w:p>
        </w:tc>
        <w:tc>
          <w:tcPr>
            <w:tcW w:w="4953" w:type="dxa"/>
          </w:tcPr>
          <w:p w14:paraId="27E22F3D" w14:textId="77777777" w:rsidR="00F9436D" w:rsidRPr="00F620C4" w:rsidRDefault="00F9436D" w:rsidP="007C7C57">
            <w:pPr>
              <w:jc w:val="center"/>
              <w:rPr>
                <w:b/>
                <w:color w:val="4298B5"/>
                <w:sz w:val="22"/>
              </w:rPr>
            </w:pPr>
          </w:p>
          <w:p w14:paraId="2B3AF0EE" w14:textId="77777777" w:rsidR="00F9436D" w:rsidRPr="00F620C4" w:rsidRDefault="00F9436D" w:rsidP="007C7C57">
            <w:pPr>
              <w:jc w:val="center"/>
              <w:rPr>
                <w:b/>
                <w:color w:val="4298B5"/>
                <w:sz w:val="22"/>
              </w:rPr>
            </w:pPr>
          </w:p>
          <w:p w14:paraId="0F39B607" w14:textId="77777777" w:rsidR="00F9436D" w:rsidRPr="00F620C4" w:rsidRDefault="00F9436D" w:rsidP="007C7C57">
            <w:pPr>
              <w:jc w:val="center"/>
              <w:rPr>
                <w:b/>
                <w:color w:val="4298B5"/>
                <w:sz w:val="22"/>
              </w:rPr>
            </w:pPr>
            <w:r w:rsidRPr="00F620C4">
              <w:rPr>
                <w:b/>
                <w:color w:val="4298B5"/>
                <w:sz w:val="22"/>
              </w:rPr>
              <w:t>Nummer gegen Kummer e.V.</w:t>
            </w:r>
          </w:p>
          <w:p w14:paraId="3408DCAC" w14:textId="77777777" w:rsidR="00F9436D" w:rsidRPr="00F620C4" w:rsidRDefault="00F9436D" w:rsidP="007C7C57">
            <w:pPr>
              <w:jc w:val="center"/>
              <w:rPr>
                <w:b/>
                <w:color w:val="4298B5"/>
                <w:sz w:val="22"/>
              </w:rPr>
            </w:pPr>
          </w:p>
          <w:p w14:paraId="530679D1" w14:textId="16463A36" w:rsidR="00F9436D" w:rsidRPr="00F620C4" w:rsidRDefault="00F9436D" w:rsidP="007C7C57">
            <w:pPr>
              <w:jc w:val="center"/>
              <w:rPr>
                <w:sz w:val="22"/>
              </w:rPr>
            </w:pPr>
            <w:r w:rsidRPr="00F620C4">
              <w:rPr>
                <w:b/>
                <w:color w:val="4298B5"/>
                <w:sz w:val="22"/>
              </w:rPr>
              <w:t>Notfall-Telefon</w:t>
            </w:r>
            <w:r w:rsidRPr="00F620C4">
              <w:rPr>
                <w:sz w:val="22"/>
              </w:rPr>
              <w:t xml:space="preserve">: </w:t>
            </w:r>
            <w:bdo w:val="ltr">
              <w:r w:rsidRPr="00F620C4">
                <w:rPr>
                  <w:sz w:val="22"/>
                </w:rPr>
                <w:t>116 111</w:t>
              </w:r>
              <w:r w:rsidR="00F86242">
                <w:t>‬</w:t>
              </w:r>
            </w:bdo>
          </w:p>
          <w:p w14:paraId="3A7C1DC5" w14:textId="77777777" w:rsidR="00F9436D" w:rsidRPr="00F620C4" w:rsidRDefault="00F9436D" w:rsidP="007C7C57">
            <w:pPr>
              <w:jc w:val="center"/>
              <w:rPr>
                <w:sz w:val="22"/>
              </w:rPr>
            </w:pPr>
            <w:r w:rsidRPr="00F620C4">
              <w:rPr>
                <w:b/>
                <w:color w:val="4298B5"/>
                <w:sz w:val="22"/>
              </w:rPr>
              <w:t>Elterntelefon:</w:t>
            </w:r>
            <w:r w:rsidRPr="00F620C4">
              <w:rPr>
                <w:color w:val="4298B5"/>
                <w:sz w:val="22"/>
              </w:rPr>
              <w:t xml:space="preserve"> </w:t>
            </w:r>
            <w:r w:rsidRPr="00F620C4">
              <w:rPr>
                <w:sz w:val="22"/>
              </w:rPr>
              <w:t>0800 111 0 550</w:t>
            </w:r>
          </w:p>
          <w:p w14:paraId="468ED60C" w14:textId="77777777" w:rsidR="00F9436D" w:rsidRPr="00F620C4" w:rsidRDefault="00F9436D" w:rsidP="007C7C57">
            <w:pPr>
              <w:jc w:val="center"/>
              <w:rPr>
                <w:sz w:val="22"/>
              </w:rPr>
            </w:pPr>
            <w:r w:rsidRPr="00F620C4">
              <w:rPr>
                <w:sz w:val="22"/>
              </w:rPr>
              <w:t xml:space="preserve">Mail: </w:t>
            </w:r>
            <w:hyperlink r:id="rId18" w:history="1">
              <w:r w:rsidRPr="00F620C4">
                <w:rPr>
                  <w:rStyle w:val="Hyperlink"/>
                  <w:sz w:val="22"/>
                </w:rPr>
                <w:t>info@nummergegenkummer.de</w:t>
              </w:r>
            </w:hyperlink>
          </w:p>
          <w:p w14:paraId="70B66F23" w14:textId="77777777" w:rsidR="00F9436D" w:rsidRPr="00286915" w:rsidRDefault="00F9436D" w:rsidP="007C7C57">
            <w:pPr>
              <w:jc w:val="center"/>
              <w:rPr>
                <w:b/>
                <w:color w:val="4298B5"/>
                <w:sz w:val="22"/>
                <w:lang w:val="en-US"/>
              </w:rPr>
            </w:pPr>
            <w:r w:rsidRPr="00286915">
              <w:rPr>
                <w:sz w:val="22"/>
                <w:lang w:val="en-US"/>
              </w:rPr>
              <w:t xml:space="preserve">WWW: </w:t>
            </w:r>
            <w:hyperlink r:id="rId19" w:history="1">
              <w:r w:rsidRPr="00286915">
                <w:rPr>
                  <w:rStyle w:val="Hyperlink"/>
                  <w:sz w:val="22"/>
                  <w:lang w:val="en-US"/>
                </w:rPr>
                <w:t>https://www.nummergegenkummer.de/</w:t>
              </w:r>
            </w:hyperlink>
          </w:p>
        </w:tc>
      </w:tr>
    </w:tbl>
    <w:p w14:paraId="3B9F1225" w14:textId="77777777" w:rsidR="00F9436D" w:rsidRPr="00286915" w:rsidRDefault="00F9436D" w:rsidP="00F9436D">
      <w:pPr>
        <w:rPr>
          <w:b/>
          <w:color w:val="4298B5"/>
          <w:sz w:val="26"/>
          <w:u w:val="single"/>
          <w:lang w:val="en-US"/>
        </w:rPr>
      </w:pPr>
    </w:p>
    <w:p w14:paraId="0CE40A22" w14:textId="79FFC517" w:rsidR="00F9436D" w:rsidRPr="00F9436D" w:rsidRDefault="00F9436D" w:rsidP="00F9436D">
      <w:pPr>
        <w:rPr>
          <w:b/>
          <w:color w:val="4298B5"/>
          <w:sz w:val="26"/>
          <w:u w:val="single"/>
        </w:rPr>
      </w:pPr>
      <w:r w:rsidRPr="00A844B9">
        <w:t>Die folgenden Ansprechpersonen unterstützen dich bei der Entwicklung von Präventionsmaßnahmen, unterstützen dich mit Materialien, Expertise und informieren dich über Bildungsmaßnahmen in Bezug auf Gewaltprävention und Kinderschutz.</w:t>
      </w:r>
    </w:p>
    <w:p w14:paraId="05332FB1" w14:textId="77777777" w:rsidR="00F9436D" w:rsidRDefault="00F9436D" w:rsidP="00F9436D">
      <w:pPr>
        <w:jc w:val="both"/>
        <w:rPr>
          <w:b/>
          <w:color w:val="4298B5"/>
          <w:sz w:val="26"/>
          <w:u w:val="single"/>
        </w:rPr>
      </w:pPr>
    </w:p>
    <w:p w14:paraId="17B94C54" w14:textId="7C57FFD3" w:rsidR="00F9436D" w:rsidRPr="00C50FDC" w:rsidRDefault="00F9436D" w:rsidP="00F9436D">
      <w:pPr>
        <w:jc w:val="both"/>
        <w:rPr>
          <w:b/>
          <w:color w:val="4298B5"/>
          <w:sz w:val="26"/>
          <w:u w:val="single"/>
        </w:rPr>
      </w:pPr>
      <w:r w:rsidRPr="00C50FDC">
        <w:rPr>
          <w:b/>
          <w:color w:val="4298B5"/>
          <w:sz w:val="26"/>
          <w:u w:val="single"/>
        </w:rPr>
        <w:t xml:space="preserve">Ansprechpersonen </w:t>
      </w:r>
      <w:r>
        <w:rPr>
          <w:b/>
          <w:color w:val="4298B5"/>
          <w:sz w:val="26"/>
          <w:u w:val="single"/>
        </w:rPr>
        <w:t>Prävention</w:t>
      </w:r>
      <w:r w:rsidR="00E71F6E">
        <w:rPr>
          <w:b/>
          <w:color w:val="4298B5"/>
          <w:sz w:val="26"/>
          <w:u w:val="single"/>
        </w:rPr>
        <w:t xml:space="preserve"> </w:t>
      </w:r>
      <w:r w:rsidR="00E71F6E">
        <w:rPr>
          <w:b/>
          <w:color w:val="4298B5"/>
          <w:sz w:val="26"/>
          <w:highlight w:val="yellow"/>
          <w:u w:val="single"/>
        </w:rPr>
        <w:t>[AKTUELL ZU HALTEN]</w:t>
      </w:r>
      <w:r w:rsidR="00E71F6E" w:rsidRPr="00C50FDC">
        <w:rPr>
          <w:b/>
          <w:color w:val="4298B5"/>
          <w:sz w:val="26"/>
          <w:u w:val="single"/>
        </w:rPr>
        <w:t>:</w:t>
      </w:r>
    </w:p>
    <w:p w14:paraId="3AB200BE" w14:textId="77777777" w:rsidR="00F9436D" w:rsidRDefault="00F9436D" w:rsidP="00F9436D">
      <w:pPr>
        <w:jc w:val="both"/>
      </w:pPr>
    </w:p>
    <w:tbl>
      <w:tblPr>
        <w:tblStyle w:val="Tabellenraster"/>
        <w:tblW w:w="0" w:type="auto"/>
        <w:jc w:val="center"/>
        <w:tblBorders>
          <w:top w:val="none" w:sz="0" w:space="0" w:color="auto"/>
          <w:left w:val="none" w:sz="0" w:space="0" w:color="auto"/>
          <w:bottom w:val="none" w:sz="0" w:space="0" w:color="auto"/>
          <w:right w:val="none" w:sz="0" w:space="0" w:color="auto"/>
          <w:insideH w:val="single" w:sz="4" w:space="0" w:color="4298B5"/>
          <w:insideV w:val="none" w:sz="0" w:space="0" w:color="auto"/>
        </w:tblBorders>
        <w:tblLook w:val="04A0" w:firstRow="1" w:lastRow="0" w:firstColumn="1" w:lastColumn="0" w:noHBand="0" w:noVBand="1"/>
      </w:tblPr>
      <w:tblGrid>
        <w:gridCol w:w="4952"/>
        <w:gridCol w:w="4953"/>
      </w:tblGrid>
      <w:tr w:rsidR="00F9436D" w:rsidRPr="00FF6123" w14:paraId="00F8644D" w14:textId="77777777" w:rsidTr="007C7C57">
        <w:trPr>
          <w:jc w:val="center"/>
        </w:trPr>
        <w:tc>
          <w:tcPr>
            <w:tcW w:w="4952" w:type="dxa"/>
          </w:tcPr>
          <w:p w14:paraId="385A64A2" w14:textId="77777777" w:rsidR="00F9436D" w:rsidRDefault="00F9436D" w:rsidP="007C7C57">
            <w:pPr>
              <w:jc w:val="both"/>
              <w:rPr>
                <w:b/>
                <w:color w:val="4298B5"/>
                <w:u w:val="single"/>
              </w:rPr>
            </w:pPr>
          </w:p>
          <w:p w14:paraId="7ED36C5F" w14:textId="77777777" w:rsidR="00F9436D" w:rsidRPr="000A7117" w:rsidRDefault="00F9436D" w:rsidP="007C7C57">
            <w:pPr>
              <w:jc w:val="both"/>
              <w:rPr>
                <w:color w:val="4298B5"/>
                <w:u w:val="single"/>
              </w:rPr>
            </w:pPr>
            <w:r w:rsidRPr="000A7117">
              <w:rPr>
                <w:color w:val="4298B5"/>
                <w:u w:val="single"/>
              </w:rPr>
              <w:t xml:space="preserve">Beratungsstelle des BLSV/ BSJ: </w:t>
            </w:r>
          </w:p>
          <w:p w14:paraId="0FF18156" w14:textId="77777777" w:rsidR="00F9436D" w:rsidRDefault="00F9436D" w:rsidP="007C7C57">
            <w:pPr>
              <w:jc w:val="both"/>
              <w:rPr>
                <w:b/>
                <w:color w:val="4298B5"/>
              </w:rPr>
            </w:pPr>
          </w:p>
          <w:p w14:paraId="3EFB676E" w14:textId="77777777" w:rsidR="00F9436D" w:rsidRPr="006634B6" w:rsidRDefault="00F9436D" w:rsidP="007C7C57">
            <w:pPr>
              <w:jc w:val="both"/>
              <w:rPr>
                <w:b/>
                <w:i/>
              </w:rPr>
            </w:pPr>
            <w:r w:rsidRPr="006634B6">
              <w:rPr>
                <w:b/>
                <w:i/>
              </w:rPr>
              <w:t xml:space="preserve">Du bist </w:t>
            </w:r>
            <w:proofErr w:type="spellStart"/>
            <w:r>
              <w:rPr>
                <w:b/>
                <w:i/>
              </w:rPr>
              <w:t>VereinsvertreterIn</w:t>
            </w:r>
            <w:proofErr w:type="spellEnd"/>
            <w:r>
              <w:rPr>
                <w:b/>
                <w:i/>
              </w:rPr>
              <w:t xml:space="preserve"> und willst weiterführende Informationen zu Angeboten des BLSV</w:t>
            </w:r>
            <w:r w:rsidRPr="006634B6">
              <w:rPr>
                <w:b/>
                <w:i/>
              </w:rPr>
              <w:t>?</w:t>
            </w:r>
          </w:p>
          <w:p w14:paraId="4DBBC0B9" w14:textId="77777777" w:rsidR="00F9436D" w:rsidRPr="00976BAD" w:rsidRDefault="00F9436D" w:rsidP="007C7C57">
            <w:pPr>
              <w:jc w:val="both"/>
              <w:rPr>
                <w:b/>
                <w:color w:val="4298B5"/>
              </w:rPr>
            </w:pPr>
          </w:p>
          <w:p w14:paraId="36DD6A46" w14:textId="77777777" w:rsidR="00F9436D" w:rsidRDefault="00F9436D" w:rsidP="007C7C57">
            <w:pPr>
              <w:jc w:val="both"/>
              <w:rPr>
                <w:color w:val="4298B5"/>
              </w:rPr>
            </w:pPr>
          </w:p>
        </w:tc>
        <w:tc>
          <w:tcPr>
            <w:tcW w:w="4953" w:type="dxa"/>
          </w:tcPr>
          <w:p w14:paraId="6742DCF0" w14:textId="77777777" w:rsidR="00F9436D" w:rsidRPr="00F620C4" w:rsidRDefault="00F9436D" w:rsidP="007C7C57">
            <w:pPr>
              <w:jc w:val="center"/>
              <w:rPr>
                <w:b/>
                <w:color w:val="4298B5"/>
                <w:sz w:val="22"/>
              </w:rPr>
            </w:pPr>
          </w:p>
          <w:p w14:paraId="0B22D768" w14:textId="77777777" w:rsidR="00F9436D" w:rsidRPr="00F620C4" w:rsidRDefault="00F9436D" w:rsidP="007C7C57">
            <w:pPr>
              <w:jc w:val="center"/>
              <w:rPr>
                <w:b/>
                <w:color w:val="4298B5"/>
                <w:sz w:val="22"/>
              </w:rPr>
            </w:pPr>
          </w:p>
          <w:p w14:paraId="52AE59B1" w14:textId="77777777" w:rsidR="00F9436D" w:rsidRPr="00F620C4" w:rsidRDefault="00F9436D" w:rsidP="007C7C57">
            <w:pPr>
              <w:jc w:val="center"/>
              <w:rPr>
                <w:b/>
                <w:color w:val="4298B5"/>
                <w:sz w:val="22"/>
              </w:rPr>
            </w:pPr>
            <w:r w:rsidRPr="00F620C4">
              <w:rPr>
                <w:b/>
                <w:color w:val="4298B5"/>
                <w:sz w:val="22"/>
              </w:rPr>
              <w:t>Eva Weber &amp; Katrin Feldl-Kadan</w:t>
            </w:r>
          </w:p>
          <w:p w14:paraId="05B3BBE3" w14:textId="77777777" w:rsidR="00F9436D" w:rsidRPr="00F620C4" w:rsidRDefault="00F9436D" w:rsidP="007C7C57">
            <w:pPr>
              <w:jc w:val="center"/>
              <w:rPr>
                <w:b/>
                <w:color w:val="4298B5"/>
                <w:sz w:val="22"/>
              </w:rPr>
            </w:pPr>
          </w:p>
          <w:p w14:paraId="5B3BAC1C" w14:textId="5B2B2878" w:rsidR="00F9436D" w:rsidRPr="00F620C4" w:rsidRDefault="00F9436D" w:rsidP="005B2E38">
            <w:pPr>
              <w:jc w:val="center"/>
              <w:rPr>
                <w:sz w:val="22"/>
              </w:rPr>
            </w:pPr>
            <w:r w:rsidRPr="00F620C4">
              <w:rPr>
                <w:sz w:val="22"/>
              </w:rPr>
              <w:t xml:space="preserve">Telefon: </w:t>
            </w:r>
            <w:bdo w:val="ltr">
              <w:r w:rsidRPr="00F620C4">
                <w:rPr>
                  <w:sz w:val="22"/>
                </w:rPr>
                <w:t>089/15702</w:t>
              </w:r>
              <w:r w:rsidR="005B2E38">
                <w:rPr>
                  <w:sz w:val="22"/>
                </w:rPr>
                <w:t>-</w:t>
              </w:r>
              <w:r w:rsidR="00545B87">
                <w:rPr>
                  <w:sz w:val="22"/>
                </w:rPr>
                <w:t>555</w:t>
              </w:r>
              <w:r w:rsidR="00F86242">
                <w:t>‬</w:t>
              </w:r>
            </w:bdo>
          </w:p>
          <w:p w14:paraId="1B46944D" w14:textId="77777777" w:rsidR="00F9436D" w:rsidRPr="00286915" w:rsidRDefault="00F9436D" w:rsidP="007C7C57">
            <w:pPr>
              <w:jc w:val="center"/>
              <w:rPr>
                <w:sz w:val="22"/>
                <w:lang w:val="en-US"/>
              </w:rPr>
            </w:pPr>
            <w:r w:rsidRPr="00286915">
              <w:rPr>
                <w:sz w:val="22"/>
                <w:lang w:val="en-US"/>
              </w:rPr>
              <w:t xml:space="preserve">Mail: </w:t>
            </w:r>
            <w:hyperlink r:id="rId20" w:history="1">
              <w:r w:rsidRPr="00286915">
                <w:rPr>
                  <w:rStyle w:val="Hyperlink"/>
                  <w:sz w:val="22"/>
                  <w:lang w:val="en-US"/>
                </w:rPr>
                <w:t>psg@blsv.de</w:t>
              </w:r>
            </w:hyperlink>
            <w:r w:rsidRPr="00286915">
              <w:rPr>
                <w:sz w:val="22"/>
                <w:lang w:val="en-US"/>
              </w:rPr>
              <w:t xml:space="preserve"> </w:t>
            </w:r>
          </w:p>
          <w:p w14:paraId="7DB4178C" w14:textId="77777777" w:rsidR="00F9436D" w:rsidRPr="00286915" w:rsidRDefault="00F9436D" w:rsidP="007C7C57">
            <w:pPr>
              <w:jc w:val="center"/>
              <w:rPr>
                <w:b/>
                <w:color w:val="4298B5"/>
                <w:sz w:val="22"/>
                <w:lang w:val="en-US"/>
              </w:rPr>
            </w:pPr>
            <w:r w:rsidRPr="00286915">
              <w:rPr>
                <w:sz w:val="22"/>
                <w:lang w:val="en-US"/>
              </w:rPr>
              <w:t xml:space="preserve">WWW: </w:t>
            </w:r>
            <w:hyperlink r:id="rId21" w:history="1">
              <w:r w:rsidRPr="00286915">
                <w:rPr>
                  <w:rStyle w:val="Hyperlink"/>
                  <w:sz w:val="22"/>
                  <w:lang w:val="en-US"/>
                </w:rPr>
                <w:t>https://bsj.org/startseite/verein/psg/</w:t>
              </w:r>
            </w:hyperlink>
            <w:r w:rsidRPr="00286915">
              <w:rPr>
                <w:sz w:val="22"/>
                <w:lang w:val="en-US"/>
              </w:rPr>
              <w:t xml:space="preserve"> </w:t>
            </w:r>
          </w:p>
        </w:tc>
      </w:tr>
      <w:tr w:rsidR="00F9436D" w:rsidRPr="00FF6123" w14:paraId="6C3D38CF" w14:textId="77777777" w:rsidTr="007C7C57">
        <w:trPr>
          <w:jc w:val="center"/>
        </w:trPr>
        <w:tc>
          <w:tcPr>
            <w:tcW w:w="4952" w:type="dxa"/>
          </w:tcPr>
          <w:p w14:paraId="542C9CFD" w14:textId="77777777" w:rsidR="00F9436D" w:rsidRPr="00286915" w:rsidRDefault="00F9436D" w:rsidP="007C7C57">
            <w:pPr>
              <w:jc w:val="both"/>
              <w:rPr>
                <w:b/>
                <w:color w:val="4298B5"/>
                <w:u w:val="single"/>
                <w:lang w:val="en-US"/>
              </w:rPr>
            </w:pPr>
          </w:p>
          <w:p w14:paraId="4E8F6689" w14:textId="77777777" w:rsidR="00F9436D" w:rsidRPr="000A7117" w:rsidRDefault="00F9436D" w:rsidP="007C7C57">
            <w:pPr>
              <w:jc w:val="both"/>
              <w:rPr>
                <w:color w:val="4298B5"/>
                <w:u w:val="single"/>
              </w:rPr>
            </w:pPr>
            <w:r w:rsidRPr="000A7117">
              <w:rPr>
                <w:color w:val="4298B5"/>
                <w:u w:val="single"/>
              </w:rPr>
              <w:t>Täterprävention</w:t>
            </w:r>
          </w:p>
          <w:p w14:paraId="6E5D65CA" w14:textId="77777777" w:rsidR="00F9436D" w:rsidRDefault="00F9436D" w:rsidP="007C7C57">
            <w:pPr>
              <w:jc w:val="both"/>
              <w:rPr>
                <w:color w:val="4298B5"/>
              </w:rPr>
            </w:pPr>
          </w:p>
          <w:p w14:paraId="1016F64A" w14:textId="77777777" w:rsidR="00F9436D" w:rsidRPr="006634B6" w:rsidRDefault="00F9436D" w:rsidP="007C7C57">
            <w:pPr>
              <w:jc w:val="both"/>
              <w:rPr>
                <w:b/>
                <w:i/>
              </w:rPr>
            </w:pPr>
            <w:r>
              <w:rPr>
                <w:b/>
                <w:i/>
              </w:rPr>
              <w:t>Du fühlst dich zu Kindern hingezogen oder kennst jemanden und suchst deshalb Hilfe</w:t>
            </w:r>
            <w:r w:rsidRPr="006634B6">
              <w:rPr>
                <w:b/>
                <w:i/>
              </w:rPr>
              <w:t>?</w:t>
            </w:r>
          </w:p>
          <w:p w14:paraId="5BF32AC1" w14:textId="77777777" w:rsidR="00F9436D" w:rsidRDefault="00F9436D" w:rsidP="007C7C57">
            <w:pPr>
              <w:jc w:val="both"/>
              <w:rPr>
                <w:color w:val="4298B5"/>
              </w:rPr>
            </w:pPr>
          </w:p>
          <w:p w14:paraId="1ABC1EF5" w14:textId="77777777" w:rsidR="00F9436D" w:rsidRDefault="00F9436D" w:rsidP="007C7C57">
            <w:pPr>
              <w:jc w:val="both"/>
              <w:rPr>
                <w:color w:val="4298B5"/>
              </w:rPr>
            </w:pPr>
            <w:r>
              <w:t xml:space="preserve">Präventionsnetzwerk „kein Täter werden“ – </w:t>
            </w:r>
            <w:r w:rsidRPr="00FF6532">
              <w:t xml:space="preserve">Wir bieten einen geschützten Rahmen und ein wissenschaftlich fundiertes Therapiekonzept, das mit über zweitausend Personen erprobt wurde. Wir erarbeiten mit Personen mit sexuellem Interesse an Kindern Wege zu einem gesetzeskonformen, zufriedenen und sozial integrierten Leben. </w:t>
            </w:r>
          </w:p>
        </w:tc>
        <w:tc>
          <w:tcPr>
            <w:tcW w:w="4953" w:type="dxa"/>
          </w:tcPr>
          <w:p w14:paraId="3DFC659C" w14:textId="77777777" w:rsidR="00F9436D" w:rsidRPr="00F620C4" w:rsidRDefault="00F9436D" w:rsidP="007C7C57">
            <w:pPr>
              <w:jc w:val="center"/>
              <w:rPr>
                <w:b/>
                <w:color w:val="4298B5"/>
                <w:sz w:val="22"/>
              </w:rPr>
            </w:pPr>
          </w:p>
          <w:p w14:paraId="16D2EBE3" w14:textId="77777777" w:rsidR="00F9436D" w:rsidRPr="00F620C4" w:rsidRDefault="00F9436D" w:rsidP="007C7C57">
            <w:pPr>
              <w:jc w:val="center"/>
              <w:rPr>
                <w:b/>
                <w:color w:val="4298B5"/>
                <w:sz w:val="22"/>
              </w:rPr>
            </w:pPr>
          </w:p>
          <w:p w14:paraId="34B0319E" w14:textId="77777777" w:rsidR="00F9436D" w:rsidRPr="00F620C4" w:rsidRDefault="00F9436D" w:rsidP="007C7C57">
            <w:pPr>
              <w:jc w:val="center"/>
              <w:rPr>
                <w:b/>
                <w:color w:val="4298B5"/>
                <w:sz w:val="22"/>
              </w:rPr>
            </w:pPr>
            <w:r>
              <w:rPr>
                <w:b/>
                <w:color w:val="4298B5"/>
                <w:sz w:val="22"/>
              </w:rPr>
              <w:t>Präventionsnetzwerk der LMU München</w:t>
            </w:r>
          </w:p>
          <w:p w14:paraId="666C3F2E" w14:textId="77777777" w:rsidR="00F9436D" w:rsidRPr="00F620C4" w:rsidRDefault="00F9436D" w:rsidP="007C7C57">
            <w:pPr>
              <w:jc w:val="center"/>
              <w:rPr>
                <w:b/>
                <w:color w:val="4298B5"/>
                <w:sz w:val="22"/>
              </w:rPr>
            </w:pPr>
          </w:p>
          <w:p w14:paraId="61C0BE2C" w14:textId="21BC6142" w:rsidR="00F9436D" w:rsidRPr="00F620C4" w:rsidRDefault="00F9436D" w:rsidP="007C7C57">
            <w:pPr>
              <w:jc w:val="center"/>
              <w:rPr>
                <w:sz w:val="22"/>
              </w:rPr>
            </w:pPr>
            <w:r w:rsidRPr="00F620C4">
              <w:rPr>
                <w:b/>
                <w:color w:val="4298B5"/>
                <w:sz w:val="22"/>
              </w:rPr>
              <w:t>Telefon</w:t>
            </w:r>
            <w:r w:rsidRPr="00F620C4">
              <w:rPr>
                <w:sz w:val="22"/>
              </w:rPr>
              <w:t xml:space="preserve">: </w:t>
            </w:r>
            <w:bdo w:val="ltr">
              <w:r>
                <w:t xml:space="preserve"> </w:t>
              </w:r>
              <w:r w:rsidRPr="00FF6532">
                <w:rPr>
                  <w:sz w:val="22"/>
                </w:rPr>
                <w:t>+49 89 4400 55055</w:t>
              </w:r>
              <w:r w:rsidR="00F86242">
                <w:t>‬</w:t>
              </w:r>
            </w:bdo>
          </w:p>
          <w:p w14:paraId="3A4C7E7E" w14:textId="77777777" w:rsidR="00F9436D" w:rsidRPr="00286915" w:rsidRDefault="00F9436D" w:rsidP="007C7C57">
            <w:pPr>
              <w:jc w:val="center"/>
              <w:rPr>
                <w:sz w:val="22"/>
                <w:lang w:val="en-US"/>
              </w:rPr>
            </w:pPr>
            <w:r w:rsidRPr="00286915">
              <w:rPr>
                <w:sz w:val="22"/>
                <w:lang w:val="en-US"/>
              </w:rPr>
              <w:t xml:space="preserve">Mail: </w:t>
            </w:r>
            <w:hyperlink r:id="rId22" w:history="1">
              <w:r w:rsidRPr="00286915">
                <w:rPr>
                  <w:rStyle w:val="Hyperlink"/>
                  <w:sz w:val="22"/>
                  <w:lang w:val="en-US"/>
                </w:rPr>
                <w:t>praevention@med.uni-muenchen.de</w:t>
              </w:r>
            </w:hyperlink>
            <w:r w:rsidRPr="00286915">
              <w:rPr>
                <w:sz w:val="22"/>
                <w:lang w:val="en-US"/>
              </w:rPr>
              <w:t xml:space="preserve"> </w:t>
            </w:r>
          </w:p>
          <w:p w14:paraId="239D7FD1" w14:textId="77777777" w:rsidR="00F9436D" w:rsidRPr="00286915" w:rsidRDefault="00F9436D" w:rsidP="007C7C57">
            <w:pPr>
              <w:jc w:val="center"/>
              <w:rPr>
                <w:b/>
                <w:color w:val="4298B5"/>
                <w:sz w:val="22"/>
                <w:lang w:val="en-US"/>
              </w:rPr>
            </w:pPr>
            <w:r w:rsidRPr="00286915">
              <w:rPr>
                <w:sz w:val="22"/>
                <w:lang w:val="en-US"/>
              </w:rPr>
              <w:t xml:space="preserve">WWW: </w:t>
            </w:r>
            <w:hyperlink r:id="rId23" w:history="1">
              <w:r w:rsidRPr="00286915">
                <w:rPr>
                  <w:rStyle w:val="Hyperlink"/>
                  <w:sz w:val="22"/>
                  <w:lang w:val="en-US"/>
                </w:rPr>
                <w:t>https://kein-taeter-werden.de/</w:t>
              </w:r>
            </w:hyperlink>
          </w:p>
        </w:tc>
      </w:tr>
    </w:tbl>
    <w:p w14:paraId="03B94CC5" w14:textId="77777777" w:rsidR="00F9436D" w:rsidRPr="00286915" w:rsidRDefault="00F9436D" w:rsidP="00F9436D">
      <w:pPr>
        <w:jc w:val="both"/>
        <w:rPr>
          <w:lang w:val="en-US"/>
        </w:rPr>
      </w:pPr>
    </w:p>
    <w:p w14:paraId="2E1FF9E4" w14:textId="77777777" w:rsidR="00F9436D" w:rsidRPr="00286915" w:rsidRDefault="00F9436D" w:rsidP="00F9436D">
      <w:pPr>
        <w:jc w:val="both"/>
        <w:rPr>
          <w:lang w:val="en-US"/>
        </w:rPr>
      </w:pPr>
    </w:p>
    <w:p w14:paraId="1BC2637E" w14:textId="77777777" w:rsidR="00F9436D" w:rsidRPr="00286915" w:rsidRDefault="00F9436D" w:rsidP="00F9436D">
      <w:pPr>
        <w:jc w:val="both"/>
        <w:rPr>
          <w:lang w:val="en-US"/>
        </w:rPr>
      </w:pPr>
    </w:p>
    <w:p w14:paraId="0B6F8D14" w14:textId="4B0E3D71" w:rsidR="00F9436D" w:rsidRPr="00C50FDC" w:rsidRDefault="00F9436D" w:rsidP="00F9436D">
      <w:pPr>
        <w:jc w:val="both"/>
        <w:rPr>
          <w:b/>
          <w:color w:val="4298B5"/>
          <w:sz w:val="26"/>
          <w:u w:val="single"/>
        </w:rPr>
      </w:pPr>
      <w:r w:rsidRPr="00C50FDC">
        <w:rPr>
          <w:b/>
          <w:color w:val="4298B5"/>
          <w:sz w:val="26"/>
          <w:u w:val="single"/>
        </w:rPr>
        <w:t>Ansprechpersonen Bildungsangebote</w:t>
      </w:r>
      <w:r w:rsidR="00E71F6E">
        <w:rPr>
          <w:b/>
          <w:color w:val="4298B5"/>
          <w:sz w:val="26"/>
          <w:u w:val="single"/>
        </w:rPr>
        <w:t xml:space="preserve"> </w:t>
      </w:r>
      <w:r w:rsidR="00E71F6E">
        <w:rPr>
          <w:b/>
          <w:color w:val="4298B5"/>
          <w:sz w:val="26"/>
          <w:highlight w:val="yellow"/>
          <w:u w:val="single"/>
        </w:rPr>
        <w:t>[AKTUELL ZU HALTEN]</w:t>
      </w:r>
      <w:r w:rsidR="00E71F6E" w:rsidRPr="00C50FDC">
        <w:rPr>
          <w:b/>
          <w:color w:val="4298B5"/>
          <w:sz w:val="26"/>
          <w:u w:val="single"/>
        </w:rPr>
        <w:t>:</w:t>
      </w:r>
    </w:p>
    <w:p w14:paraId="5183E380" w14:textId="77777777" w:rsidR="00F9436D" w:rsidRDefault="00F9436D" w:rsidP="00F9436D">
      <w:pPr>
        <w:jc w:val="both"/>
      </w:pPr>
    </w:p>
    <w:tbl>
      <w:tblPr>
        <w:tblStyle w:val="Tabellenraster"/>
        <w:tblW w:w="0" w:type="auto"/>
        <w:jc w:val="center"/>
        <w:tblBorders>
          <w:top w:val="none" w:sz="0" w:space="0" w:color="auto"/>
          <w:left w:val="none" w:sz="0" w:space="0" w:color="auto"/>
          <w:bottom w:val="none" w:sz="0" w:space="0" w:color="auto"/>
          <w:right w:val="none" w:sz="0" w:space="0" w:color="auto"/>
          <w:insideH w:val="single" w:sz="4" w:space="0" w:color="4298B5"/>
          <w:insideV w:val="none" w:sz="0" w:space="0" w:color="auto"/>
        </w:tblBorders>
        <w:tblLook w:val="04A0" w:firstRow="1" w:lastRow="0" w:firstColumn="1" w:lastColumn="0" w:noHBand="0" w:noVBand="1"/>
      </w:tblPr>
      <w:tblGrid>
        <w:gridCol w:w="4953"/>
        <w:gridCol w:w="4953"/>
      </w:tblGrid>
      <w:tr w:rsidR="00F9436D" w:rsidRPr="00FF6123" w14:paraId="6D6D9766" w14:textId="77777777" w:rsidTr="007C7C57">
        <w:trPr>
          <w:jc w:val="center"/>
        </w:trPr>
        <w:tc>
          <w:tcPr>
            <w:tcW w:w="4953" w:type="dxa"/>
          </w:tcPr>
          <w:p w14:paraId="4BBB77EC" w14:textId="77777777" w:rsidR="00F9436D" w:rsidRPr="000A7117" w:rsidRDefault="00F9436D" w:rsidP="007C7C57">
            <w:pPr>
              <w:rPr>
                <w:color w:val="4298B5"/>
                <w:u w:val="single"/>
              </w:rPr>
            </w:pPr>
            <w:r w:rsidRPr="000A7117">
              <w:rPr>
                <w:color w:val="4298B5"/>
                <w:u w:val="single"/>
              </w:rPr>
              <w:t xml:space="preserve">BHV-Partner: </w:t>
            </w:r>
            <w:proofErr w:type="spellStart"/>
            <w:r w:rsidRPr="000A7117">
              <w:rPr>
                <w:color w:val="4298B5"/>
                <w:u w:val="single"/>
              </w:rPr>
              <w:t>Prätect</w:t>
            </w:r>
            <w:proofErr w:type="spellEnd"/>
          </w:p>
          <w:p w14:paraId="71F46B14" w14:textId="77777777" w:rsidR="00F9436D" w:rsidRDefault="00F9436D" w:rsidP="007C7C57">
            <w:r>
              <w:t xml:space="preserve">Fachberatungsstelle vom bayerischen Jugendring. </w:t>
            </w:r>
            <w:r w:rsidRPr="00C50FDC">
              <w:rPr>
                <w:b/>
              </w:rPr>
              <w:t>Koordination und Vermittlung</w:t>
            </w:r>
            <w:r>
              <w:t xml:space="preserve"> von regionalen, spezifischen Bildungsangeboten.</w:t>
            </w:r>
          </w:p>
          <w:p w14:paraId="48BCD002" w14:textId="77777777" w:rsidR="00F9436D" w:rsidRDefault="00F9436D" w:rsidP="007C7C57"/>
        </w:tc>
        <w:tc>
          <w:tcPr>
            <w:tcW w:w="4953" w:type="dxa"/>
          </w:tcPr>
          <w:p w14:paraId="0E84AC61" w14:textId="77777777" w:rsidR="00F9436D" w:rsidRPr="00F620C4" w:rsidRDefault="00F9436D" w:rsidP="007C7C57">
            <w:pPr>
              <w:jc w:val="center"/>
              <w:rPr>
                <w:b/>
                <w:color w:val="4298B5"/>
                <w:sz w:val="22"/>
              </w:rPr>
            </w:pPr>
            <w:r w:rsidRPr="00F620C4">
              <w:rPr>
                <w:b/>
                <w:color w:val="4298B5"/>
                <w:sz w:val="22"/>
              </w:rPr>
              <w:t>Beate Steinbach</w:t>
            </w:r>
          </w:p>
          <w:p w14:paraId="12D5BBF0" w14:textId="77777777" w:rsidR="00F9436D" w:rsidRPr="00F620C4" w:rsidRDefault="00F9436D" w:rsidP="007C7C57">
            <w:pPr>
              <w:jc w:val="center"/>
              <w:rPr>
                <w:sz w:val="22"/>
              </w:rPr>
            </w:pPr>
            <w:r w:rsidRPr="00F620C4">
              <w:rPr>
                <w:sz w:val="22"/>
              </w:rPr>
              <w:t xml:space="preserve">Referentin Fachberatung </w:t>
            </w:r>
            <w:proofErr w:type="spellStart"/>
            <w:r w:rsidRPr="00F620C4">
              <w:rPr>
                <w:sz w:val="22"/>
              </w:rPr>
              <w:t>Prätect</w:t>
            </w:r>
            <w:proofErr w:type="spellEnd"/>
          </w:p>
          <w:p w14:paraId="2C97B098" w14:textId="77777777" w:rsidR="00F9436D" w:rsidRPr="00F620C4" w:rsidRDefault="00F9436D" w:rsidP="007C7C57">
            <w:pPr>
              <w:jc w:val="center"/>
              <w:rPr>
                <w:sz w:val="22"/>
              </w:rPr>
            </w:pPr>
            <w:r w:rsidRPr="00F620C4">
              <w:rPr>
                <w:sz w:val="22"/>
              </w:rPr>
              <w:t>Telefon: 0941/58557-63</w:t>
            </w:r>
          </w:p>
          <w:p w14:paraId="525E78DB" w14:textId="77777777" w:rsidR="00F9436D" w:rsidRPr="00286915" w:rsidRDefault="00F9436D" w:rsidP="007C7C57">
            <w:pPr>
              <w:jc w:val="center"/>
              <w:rPr>
                <w:sz w:val="22"/>
                <w:lang w:val="en-US"/>
              </w:rPr>
            </w:pPr>
            <w:r w:rsidRPr="00286915">
              <w:rPr>
                <w:sz w:val="22"/>
                <w:lang w:val="en-US"/>
              </w:rPr>
              <w:t xml:space="preserve">Mail: </w:t>
            </w:r>
            <w:hyperlink r:id="rId24" w:history="1">
              <w:r w:rsidRPr="00286915">
                <w:rPr>
                  <w:rStyle w:val="Hyperlink"/>
                  <w:sz w:val="22"/>
                  <w:lang w:val="en-US"/>
                </w:rPr>
                <w:t>steinbach.beate@bjr.de</w:t>
              </w:r>
            </w:hyperlink>
            <w:r w:rsidRPr="00286915">
              <w:rPr>
                <w:sz w:val="22"/>
                <w:lang w:val="en-US"/>
              </w:rPr>
              <w:t xml:space="preserve"> </w:t>
            </w:r>
          </w:p>
          <w:p w14:paraId="0D4F47E6" w14:textId="77777777" w:rsidR="00F9436D" w:rsidRPr="00286915" w:rsidRDefault="00F9436D" w:rsidP="007C7C57">
            <w:pPr>
              <w:jc w:val="center"/>
              <w:rPr>
                <w:sz w:val="22"/>
                <w:lang w:val="en-US"/>
              </w:rPr>
            </w:pPr>
            <w:r w:rsidRPr="00286915">
              <w:rPr>
                <w:sz w:val="22"/>
                <w:lang w:val="en-US"/>
              </w:rPr>
              <w:t xml:space="preserve">WWW: </w:t>
            </w:r>
            <w:hyperlink r:id="rId25" w:history="1">
              <w:r w:rsidRPr="00286915">
                <w:rPr>
                  <w:rStyle w:val="Hyperlink"/>
                  <w:sz w:val="22"/>
                  <w:lang w:val="en-US"/>
                </w:rPr>
                <w:t>https://www.bjr.de/handlungsfelder/praevention-und-jugendschutz/praetect-praevention-sexueller-gewalt/schulung-und-qualifizierung</w:t>
              </w:r>
            </w:hyperlink>
            <w:r w:rsidRPr="00286915">
              <w:rPr>
                <w:sz w:val="22"/>
                <w:lang w:val="en-US"/>
              </w:rPr>
              <w:t xml:space="preserve"> </w:t>
            </w:r>
          </w:p>
          <w:p w14:paraId="3585E9F8" w14:textId="77777777" w:rsidR="00F9436D" w:rsidRPr="00286915" w:rsidRDefault="00F9436D" w:rsidP="007C7C57">
            <w:pPr>
              <w:jc w:val="center"/>
              <w:rPr>
                <w:sz w:val="22"/>
                <w:lang w:val="en-US"/>
              </w:rPr>
            </w:pPr>
          </w:p>
        </w:tc>
      </w:tr>
      <w:tr w:rsidR="00F9436D" w14:paraId="27F1166E" w14:textId="77777777" w:rsidTr="007C7C57">
        <w:trPr>
          <w:jc w:val="center"/>
        </w:trPr>
        <w:tc>
          <w:tcPr>
            <w:tcW w:w="4953" w:type="dxa"/>
          </w:tcPr>
          <w:p w14:paraId="205608C3" w14:textId="77777777" w:rsidR="00F9436D" w:rsidRPr="00286915" w:rsidRDefault="00F9436D" w:rsidP="007C7C57">
            <w:pPr>
              <w:rPr>
                <w:color w:val="4298B5"/>
                <w:u w:val="single"/>
                <w:lang w:val="en-US"/>
              </w:rPr>
            </w:pPr>
          </w:p>
          <w:p w14:paraId="1F9AD91D" w14:textId="77777777" w:rsidR="00F9436D" w:rsidRPr="000A7117" w:rsidRDefault="00F9436D" w:rsidP="007C7C57">
            <w:pPr>
              <w:rPr>
                <w:color w:val="4298B5"/>
                <w:u w:val="single"/>
              </w:rPr>
            </w:pPr>
            <w:r w:rsidRPr="000A7117">
              <w:rPr>
                <w:color w:val="4298B5"/>
                <w:u w:val="single"/>
              </w:rPr>
              <w:t xml:space="preserve">BHV-Partner: </w:t>
            </w:r>
            <w:r>
              <w:rPr>
                <w:color w:val="4298B5"/>
                <w:u w:val="single"/>
              </w:rPr>
              <w:t>Netzwerk „Kindeswohl“</w:t>
            </w:r>
          </w:p>
          <w:p w14:paraId="1287F0D3" w14:textId="77777777" w:rsidR="00F9436D" w:rsidRPr="000A7117" w:rsidRDefault="00F9436D" w:rsidP="007C7C57">
            <w:pPr>
              <w:rPr>
                <w:color w:val="4298B5"/>
                <w:u w:val="single"/>
              </w:rPr>
            </w:pPr>
            <w:r w:rsidRPr="00546985">
              <w:t>Netzwerk an Vereinen und Verbänden zum Thema Kindeswohl, Kinderschutz und Prävention</w:t>
            </w:r>
            <w:r>
              <w:t>.</w:t>
            </w:r>
          </w:p>
        </w:tc>
        <w:tc>
          <w:tcPr>
            <w:tcW w:w="4953" w:type="dxa"/>
          </w:tcPr>
          <w:p w14:paraId="042E867A" w14:textId="77777777" w:rsidR="00F9436D" w:rsidRDefault="00F9436D" w:rsidP="007C7C57">
            <w:pPr>
              <w:jc w:val="center"/>
              <w:rPr>
                <w:b/>
                <w:color w:val="4298B5"/>
                <w:sz w:val="22"/>
              </w:rPr>
            </w:pPr>
          </w:p>
          <w:p w14:paraId="07E9B62A" w14:textId="77777777" w:rsidR="00F9436D" w:rsidRPr="00F620C4" w:rsidRDefault="00F9436D" w:rsidP="007C7C57">
            <w:pPr>
              <w:jc w:val="center"/>
              <w:rPr>
                <w:b/>
                <w:color w:val="4298B5"/>
                <w:sz w:val="22"/>
              </w:rPr>
            </w:pPr>
            <w:r>
              <w:rPr>
                <w:b/>
                <w:color w:val="4298B5"/>
                <w:sz w:val="22"/>
              </w:rPr>
              <w:t>Achim Braiger</w:t>
            </w:r>
          </w:p>
          <w:p w14:paraId="2BFE1372" w14:textId="77777777" w:rsidR="00F9436D" w:rsidRPr="00F620C4" w:rsidRDefault="00F9436D" w:rsidP="007C7C57">
            <w:pPr>
              <w:jc w:val="center"/>
              <w:rPr>
                <w:sz w:val="22"/>
              </w:rPr>
            </w:pPr>
            <w:r w:rsidRPr="00546985">
              <w:rPr>
                <w:sz w:val="22"/>
              </w:rPr>
              <w:t xml:space="preserve">Präventionsbeauftragter </w:t>
            </w:r>
            <w:r>
              <w:rPr>
                <w:sz w:val="22"/>
              </w:rPr>
              <w:t>GSV Hemmingen</w:t>
            </w:r>
          </w:p>
          <w:p w14:paraId="4D3CBA01" w14:textId="77777777" w:rsidR="00F9436D" w:rsidRPr="00F620C4" w:rsidRDefault="00F9436D" w:rsidP="007C7C57">
            <w:pPr>
              <w:jc w:val="center"/>
              <w:rPr>
                <w:sz w:val="22"/>
              </w:rPr>
            </w:pPr>
            <w:r w:rsidRPr="00F620C4">
              <w:rPr>
                <w:sz w:val="22"/>
              </w:rPr>
              <w:t xml:space="preserve">Telefon: </w:t>
            </w:r>
            <w:r>
              <w:rPr>
                <w:sz w:val="22"/>
              </w:rPr>
              <w:t>0177 2247570</w:t>
            </w:r>
          </w:p>
          <w:p w14:paraId="2DB89E0B" w14:textId="77777777" w:rsidR="00F9436D" w:rsidRDefault="00F9436D" w:rsidP="007C7C57">
            <w:pPr>
              <w:jc w:val="center"/>
            </w:pPr>
            <w:r w:rsidRPr="00F620C4">
              <w:rPr>
                <w:sz w:val="22"/>
              </w:rPr>
              <w:t xml:space="preserve">Mail: </w:t>
            </w:r>
            <w:hyperlink r:id="rId26" w:history="1">
              <w:r w:rsidRPr="00E52823">
                <w:rPr>
                  <w:rStyle w:val="Hyperlink"/>
                </w:rPr>
                <w:t>praeventionsbeauftragter@gsvhemmingen.de</w:t>
              </w:r>
            </w:hyperlink>
            <w:r>
              <w:t xml:space="preserve"> </w:t>
            </w:r>
          </w:p>
          <w:p w14:paraId="1E93D222" w14:textId="77777777" w:rsidR="00F9436D" w:rsidRPr="00F620C4" w:rsidRDefault="00F9436D" w:rsidP="007C7C57">
            <w:pPr>
              <w:jc w:val="center"/>
              <w:rPr>
                <w:b/>
                <w:color w:val="4298B5"/>
                <w:sz w:val="22"/>
              </w:rPr>
            </w:pPr>
          </w:p>
        </w:tc>
      </w:tr>
    </w:tbl>
    <w:p w14:paraId="686404AA" w14:textId="77777777" w:rsidR="00F9436D" w:rsidRPr="00286915" w:rsidRDefault="00F9436D" w:rsidP="00F9436D">
      <w:pPr>
        <w:jc w:val="both"/>
        <w:rPr>
          <w:lang w:val="en-US"/>
        </w:rPr>
      </w:pPr>
    </w:p>
    <w:p w14:paraId="3B4E9547" w14:textId="77777777" w:rsidR="00F9436D" w:rsidRDefault="00F9436D" w:rsidP="00F9436D">
      <w:pPr>
        <w:jc w:val="both"/>
      </w:pPr>
    </w:p>
    <w:p w14:paraId="50C1A7C6" w14:textId="35916B46" w:rsidR="00F9436D" w:rsidRPr="00C50FDC" w:rsidRDefault="00F9436D" w:rsidP="00F9436D">
      <w:pPr>
        <w:jc w:val="both"/>
        <w:rPr>
          <w:b/>
          <w:color w:val="4298B5"/>
          <w:sz w:val="26"/>
          <w:u w:val="single"/>
        </w:rPr>
      </w:pPr>
      <w:r w:rsidRPr="00C50FDC">
        <w:rPr>
          <w:b/>
          <w:color w:val="4298B5"/>
          <w:sz w:val="26"/>
          <w:u w:val="single"/>
        </w:rPr>
        <w:t>Ansprechpersonen</w:t>
      </w:r>
      <w:r w:rsidR="00B3394C">
        <w:rPr>
          <w:b/>
          <w:color w:val="4298B5"/>
          <w:sz w:val="26"/>
          <w:u w:val="single"/>
        </w:rPr>
        <w:t xml:space="preserve"> des</w:t>
      </w:r>
      <w:r w:rsidRPr="00C50FDC">
        <w:rPr>
          <w:b/>
          <w:color w:val="4298B5"/>
          <w:sz w:val="26"/>
          <w:u w:val="single"/>
        </w:rPr>
        <w:t xml:space="preserve"> DHB</w:t>
      </w:r>
      <w:r w:rsidR="00B3394C">
        <w:rPr>
          <w:b/>
          <w:color w:val="4298B5"/>
          <w:sz w:val="26"/>
          <w:u w:val="single"/>
        </w:rPr>
        <w:t xml:space="preserve"> </w:t>
      </w:r>
      <w:r w:rsidR="00E71F6E">
        <w:rPr>
          <w:b/>
          <w:color w:val="4298B5"/>
          <w:sz w:val="26"/>
          <w:highlight w:val="yellow"/>
          <w:u w:val="single"/>
        </w:rPr>
        <w:t>[</w:t>
      </w:r>
      <w:r w:rsidR="00B3394C">
        <w:rPr>
          <w:b/>
          <w:color w:val="4298B5"/>
          <w:sz w:val="26"/>
          <w:highlight w:val="yellow"/>
          <w:u w:val="single"/>
        </w:rPr>
        <w:t>AKTUELL ZU HALTEN</w:t>
      </w:r>
      <w:r w:rsidR="00E71F6E">
        <w:rPr>
          <w:b/>
          <w:color w:val="4298B5"/>
          <w:sz w:val="26"/>
          <w:highlight w:val="yellow"/>
          <w:u w:val="single"/>
        </w:rPr>
        <w:t>]</w:t>
      </w:r>
      <w:r w:rsidRPr="00C50FDC">
        <w:rPr>
          <w:b/>
          <w:color w:val="4298B5"/>
          <w:sz w:val="26"/>
          <w:u w:val="single"/>
        </w:rPr>
        <w:t>:</w:t>
      </w:r>
    </w:p>
    <w:p w14:paraId="304E2EBF" w14:textId="77777777" w:rsidR="00F9436D" w:rsidRDefault="00F9436D" w:rsidP="00F9436D">
      <w:pPr>
        <w:jc w:val="both"/>
      </w:pPr>
    </w:p>
    <w:tbl>
      <w:tblPr>
        <w:tblStyle w:val="Tabellenraster"/>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2"/>
        <w:gridCol w:w="4953"/>
      </w:tblGrid>
      <w:tr w:rsidR="00F9436D" w:rsidRPr="00F620C4" w14:paraId="00F5DB69" w14:textId="77777777" w:rsidTr="007C7C57">
        <w:trPr>
          <w:jc w:val="center"/>
        </w:trPr>
        <w:tc>
          <w:tcPr>
            <w:tcW w:w="4952" w:type="dxa"/>
          </w:tcPr>
          <w:p w14:paraId="42642ABB" w14:textId="77777777" w:rsidR="00F9436D" w:rsidRPr="00F620C4" w:rsidRDefault="00F9436D" w:rsidP="007C7C57">
            <w:pPr>
              <w:jc w:val="center"/>
              <w:rPr>
                <w:b/>
                <w:color w:val="4298B5"/>
                <w:sz w:val="22"/>
              </w:rPr>
            </w:pPr>
            <w:r w:rsidRPr="00F620C4">
              <w:rPr>
                <w:b/>
                <w:color w:val="4298B5"/>
                <w:sz w:val="22"/>
              </w:rPr>
              <w:t>Maren Beilke</w:t>
            </w:r>
          </w:p>
          <w:p w14:paraId="17C81D81" w14:textId="77777777" w:rsidR="00F9436D" w:rsidRPr="00F620C4" w:rsidRDefault="00F9436D" w:rsidP="007C7C57">
            <w:pPr>
              <w:jc w:val="center"/>
              <w:rPr>
                <w:sz w:val="22"/>
              </w:rPr>
            </w:pPr>
            <w:r w:rsidRPr="00F620C4">
              <w:rPr>
                <w:sz w:val="22"/>
              </w:rPr>
              <w:t>Personal und Finanzwesen</w:t>
            </w:r>
          </w:p>
          <w:p w14:paraId="7320A1F8" w14:textId="77777777" w:rsidR="00F9436D" w:rsidRPr="00F620C4" w:rsidRDefault="00F9436D" w:rsidP="007C7C57">
            <w:pPr>
              <w:jc w:val="center"/>
              <w:rPr>
                <w:sz w:val="22"/>
              </w:rPr>
            </w:pPr>
            <w:r w:rsidRPr="00F620C4">
              <w:rPr>
                <w:sz w:val="22"/>
              </w:rPr>
              <w:t>Telefon: 0231 911 91-24</w:t>
            </w:r>
          </w:p>
          <w:p w14:paraId="45F2AB91" w14:textId="77777777" w:rsidR="00F9436D" w:rsidRPr="00F620C4" w:rsidRDefault="00F9436D" w:rsidP="007C7C57">
            <w:pPr>
              <w:jc w:val="center"/>
              <w:rPr>
                <w:sz w:val="22"/>
              </w:rPr>
            </w:pPr>
            <w:r w:rsidRPr="00F620C4">
              <w:rPr>
                <w:sz w:val="22"/>
              </w:rPr>
              <w:t xml:space="preserve">Mail: </w:t>
            </w:r>
            <w:hyperlink r:id="rId27" w:history="1">
              <w:r w:rsidRPr="00F620C4">
                <w:rPr>
                  <w:rStyle w:val="Hyperlink"/>
                  <w:sz w:val="22"/>
                </w:rPr>
                <w:t>maren.beilke@dhb.de</w:t>
              </w:r>
            </w:hyperlink>
          </w:p>
          <w:p w14:paraId="09ACB8EA" w14:textId="77777777" w:rsidR="00F9436D" w:rsidRPr="00F620C4" w:rsidRDefault="00F9436D" w:rsidP="007C7C57">
            <w:pPr>
              <w:jc w:val="center"/>
              <w:rPr>
                <w:sz w:val="22"/>
              </w:rPr>
            </w:pPr>
          </w:p>
        </w:tc>
        <w:tc>
          <w:tcPr>
            <w:tcW w:w="4953" w:type="dxa"/>
          </w:tcPr>
          <w:p w14:paraId="423E9750" w14:textId="77777777" w:rsidR="00F9436D" w:rsidRPr="00F620C4" w:rsidRDefault="00F9436D" w:rsidP="007C7C57">
            <w:pPr>
              <w:jc w:val="center"/>
              <w:rPr>
                <w:b/>
                <w:color w:val="4298B5"/>
                <w:sz w:val="22"/>
              </w:rPr>
            </w:pPr>
            <w:r>
              <w:rPr>
                <w:b/>
                <w:color w:val="4298B5"/>
                <w:sz w:val="22"/>
              </w:rPr>
              <w:t>Martin Goepfert</w:t>
            </w:r>
          </w:p>
          <w:p w14:paraId="763FBBA4" w14:textId="77777777" w:rsidR="00F9436D" w:rsidRPr="00F620C4" w:rsidRDefault="00F9436D" w:rsidP="007C7C57">
            <w:pPr>
              <w:jc w:val="center"/>
              <w:rPr>
                <w:sz w:val="22"/>
              </w:rPr>
            </w:pPr>
            <w:r w:rsidRPr="00F620C4">
              <w:rPr>
                <w:sz w:val="22"/>
              </w:rPr>
              <w:t>Mitgliederentwicklung</w:t>
            </w:r>
          </w:p>
          <w:p w14:paraId="060E6BC8" w14:textId="77777777" w:rsidR="00F9436D" w:rsidRPr="00F620C4" w:rsidRDefault="00F9436D" w:rsidP="007C7C57">
            <w:pPr>
              <w:jc w:val="center"/>
              <w:rPr>
                <w:sz w:val="22"/>
              </w:rPr>
            </w:pPr>
            <w:r w:rsidRPr="00F620C4">
              <w:rPr>
                <w:sz w:val="22"/>
              </w:rPr>
              <w:t xml:space="preserve">Telefon: 0231 911 91 </w:t>
            </w:r>
            <w:r>
              <w:rPr>
                <w:sz w:val="22"/>
              </w:rPr>
              <w:t>950</w:t>
            </w:r>
          </w:p>
          <w:p w14:paraId="72498C07" w14:textId="77777777" w:rsidR="00F9436D" w:rsidRPr="00F620C4" w:rsidRDefault="00F9436D" w:rsidP="007C7C57">
            <w:pPr>
              <w:jc w:val="center"/>
              <w:rPr>
                <w:sz w:val="22"/>
              </w:rPr>
            </w:pPr>
            <w:r w:rsidRPr="00F620C4">
              <w:rPr>
                <w:sz w:val="22"/>
              </w:rPr>
              <w:t xml:space="preserve">Mail: </w:t>
            </w:r>
            <w:hyperlink r:id="rId28" w:history="1">
              <w:r w:rsidRPr="00D87AA9">
                <w:rPr>
                  <w:rStyle w:val="Hyperlink"/>
                  <w:sz w:val="22"/>
                </w:rPr>
                <w:t>martin.goepfert@dhb.de</w:t>
              </w:r>
            </w:hyperlink>
            <w:r>
              <w:t xml:space="preserve"> </w:t>
            </w:r>
          </w:p>
          <w:p w14:paraId="0A8DE77A" w14:textId="77777777" w:rsidR="00F9436D" w:rsidRPr="00F620C4" w:rsidRDefault="00F9436D" w:rsidP="007C7C57">
            <w:pPr>
              <w:jc w:val="center"/>
              <w:rPr>
                <w:sz w:val="22"/>
              </w:rPr>
            </w:pPr>
          </w:p>
        </w:tc>
      </w:tr>
    </w:tbl>
    <w:p w14:paraId="72EF0570" w14:textId="77777777" w:rsidR="00F9436D" w:rsidRDefault="00F9436D" w:rsidP="00F9436D">
      <w:pPr>
        <w:jc w:val="both"/>
      </w:pPr>
    </w:p>
    <w:p w14:paraId="0FD85FAB" w14:textId="4CB4B8C6" w:rsidR="00FE76C5" w:rsidRDefault="00FE76C5">
      <w:r>
        <w:br w:type="page"/>
      </w:r>
    </w:p>
    <w:p w14:paraId="4C215C1F" w14:textId="77777777" w:rsidR="00813471" w:rsidRDefault="00813471" w:rsidP="00813471"/>
    <w:p w14:paraId="7BFD350C" w14:textId="5A37B244" w:rsidR="00813471" w:rsidRPr="00813471" w:rsidRDefault="00813471" w:rsidP="00B10466">
      <w:pPr>
        <w:pStyle w:val="berschrift1"/>
        <w:numPr>
          <w:ilvl w:val="0"/>
          <w:numId w:val="1"/>
        </w:numPr>
      </w:pPr>
      <w:bookmarkStart w:id="7" w:name="_Toc237868495"/>
      <w:r>
        <w:t xml:space="preserve">Risikoanalyse des </w:t>
      </w:r>
      <w:r w:rsidR="00F65322">
        <w:t>[</w:t>
      </w:r>
      <w:r w:rsidR="00F65322" w:rsidRPr="006A6918">
        <w:rPr>
          <w:highlight w:val="yellow"/>
        </w:rPr>
        <w:t>VEREINSNAME]</w:t>
      </w:r>
      <w:bookmarkEnd w:id="7"/>
    </w:p>
    <w:p w14:paraId="4D698368" w14:textId="77777777" w:rsidR="00FE76C5" w:rsidRDefault="00FE76C5" w:rsidP="00BA28E3"/>
    <w:p w14:paraId="6AA91F24" w14:textId="6244C915" w:rsidR="00F43928" w:rsidRDefault="00FE76C5" w:rsidP="00BA28E3">
      <w:r>
        <w:t>Eine Risikoanalyse des [</w:t>
      </w:r>
      <w:r w:rsidRPr="006A6918">
        <w:rPr>
          <w:highlight w:val="yellow"/>
        </w:rPr>
        <w:t>VEREINSNAME]</w:t>
      </w:r>
      <w:r>
        <w:rPr>
          <w:highlight w:val="yellow"/>
        </w:rPr>
        <w:t xml:space="preserve"> </w:t>
      </w:r>
      <w:r>
        <w:t>hat folgende Risikofelder identifiziert und das Risiko entsprechend bewertet.</w:t>
      </w:r>
    </w:p>
    <w:p w14:paraId="03E30525" w14:textId="3749201A" w:rsidR="00FE76C5" w:rsidRDefault="00FE76C5" w:rsidP="00BA28E3"/>
    <w:p w14:paraId="0B61601D" w14:textId="2B249104" w:rsidR="00FE76C5" w:rsidRDefault="00FE76C5" w:rsidP="00BA28E3">
      <w:r>
        <w:rPr>
          <w:highlight w:val="yellow"/>
        </w:rPr>
        <w:t>[EINFÜGEN ERGEBNISSE DER RISIKOANALYSE</w:t>
      </w:r>
      <w:r w:rsidRPr="006A6918">
        <w:rPr>
          <w:highlight w:val="yellow"/>
        </w:rPr>
        <w:t>]</w:t>
      </w:r>
    </w:p>
    <w:p w14:paraId="249970D3" w14:textId="34DBFDC0" w:rsidR="00FE76C5" w:rsidRDefault="00FE76C5">
      <w:r>
        <w:br w:type="page"/>
      </w:r>
    </w:p>
    <w:p w14:paraId="76A28A89" w14:textId="77777777" w:rsidR="00BA28E3" w:rsidRDefault="00BA28E3" w:rsidP="00955916">
      <w:pPr>
        <w:jc w:val="both"/>
      </w:pPr>
    </w:p>
    <w:p w14:paraId="796F78CA" w14:textId="433F98B5" w:rsidR="00813471" w:rsidRDefault="008848BB" w:rsidP="00F65322">
      <w:pPr>
        <w:pStyle w:val="berschrift1"/>
        <w:numPr>
          <w:ilvl w:val="0"/>
          <w:numId w:val="1"/>
        </w:numPr>
        <w:ind w:right="1701"/>
      </w:pPr>
      <w:bookmarkStart w:id="8" w:name="_Toc237868496"/>
      <w:r>
        <w:t xml:space="preserve">Prävention – </w:t>
      </w:r>
      <w:r w:rsidR="00813471">
        <w:t xml:space="preserve">Schaffung einer respektvollen und gewaltfreien Handballkultur im </w:t>
      </w:r>
      <w:r w:rsidR="00F65322">
        <w:t>[</w:t>
      </w:r>
      <w:r w:rsidR="00F65322" w:rsidRPr="006A6918">
        <w:rPr>
          <w:highlight w:val="yellow"/>
        </w:rPr>
        <w:t>VEREINSNAME]</w:t>
      </w:r>
      <w:bookmarkEnd w:id="8"/>
    </w:p>
    <w:p w14:paraId="29C4356A" w14:textId="77777777" w:rsidR="002049AA" w:rsidRDefault="002049AA" w:rsidP="00FE76C5"/>
    <w:p w14:paraId="6389D4D5" w14:textId="30A6AB2D" w:rsidR="00FE76C5" w:rsidRDefault="00FE76C5" w:rsidP="00FE76C5">
      <w:pPr>
        <w:ind w:right="1701"/>
        <w:jc w:val="both"/>
      </w:pPr>
      <w:r>
        <w:t xml:space="preserve">Der </w:t>
      </w:r>
      <w:r w:rsidR="009E58DC">
        <w:t>[</w:t>
      </w:r>
      <w:r w:rsidR="009E58DC" w:rsidRPr="006A6918">
        <w:rPr>
          <w:highlight w:val="yellow"/>
        </w:rPr>
        <w:t>VEREINSNAME]</w:t>
      </w:r>
      <w:r w:rsidR="009E58DC">
        <w:rPr>
          <w:highlight w:val="yellow"/>
        </w:rPr>
        <w:t xml:space="preserve"> </w:t>
      </w:r>
      <w:r>
        <w:t xml:space="preserve">strebt einen gesamtheitlichen respektvollen und gewaltfreien Umgang miteinander an. </w:t>
      </w:r>
      <w:r w:rsidRPr="00F23D68">
        <w:t>Zur Prä</w:t>
      </w:r>
      <w:r w:rsidRPr="00F23D68">
        <w:softHyphen/>
        <w:t>ven</w:t>
      </w:r>
      <w:r w:rsidRPr="00F23D68">
        <w:softHyphen/>
        <w:t>tion sexua</w:t>
      </w:r>
      <w:r w:rsidRPr="00F23D68">
        <w:softHyphen/>
        <w:t>li</w:t>
      </w:r>
      <w:r w:rsidRPr="00F23D68">
        <w:softHyphen/>
        <w:t>sier</w:t>
      </w:r>
      <w:r w:rsidRPr="00F23D68">
        <w:softHyphen/>
        <w:t>ter Gewalt gehö</w:t>
      </w:r>
      <w:r w:rsidRPr="00F23D68">
        <w:softHyphen/>
        <w:t>ren alle Maß</w:t>
      </w:r>
      <w:r w:rsidRPr="00F23D68">
        <w:softHyphen/>
        <w:t>nah</w:t>
      </w:r>
      <w:r w:rsidRPr="00F23D68">
        <w:softHyphen/>
        <w:t>men, die sexua</w:t>
      </w:r>
      <w:r w:rsidRPr="00F23D68">
        <w:softHyphen/>
        <w:t>li</w:t>
      </w:r>
      <w:r w:rsidRPr="00F23D68">
        <w:softHyphen/>
        <w:t>sierte Gewalt im orga</w:t>
      </w:r>
      <w:r w:rsidRPr="00F23D68">
        <w:softHyphen/>
        <w:t>ni</w:t>
      </w:r>
      <w:r w:rsidRPr="00F23D68">
        <w:softHyphen/>
        <w:t>sier</w:t>
      </w:r>
      <w:r w:rsidRPr="00F23D68">
        <w:softHyphen/>
        <w:t>ten Sport gar nicht erst ent</w:t>
      </w:r>
      <w:r w:rsidRPr="00F23D68">
        <w:softHyphen/>
        <w:t>ste</w:t>
      </w:r>
      <w:r w:rsidRPr="00F23D68">
        <w:softHyphen/>
        <w:t>hen las</w:t>
      </w:r>
      <w:r w:rsidRPr="00F23D68">
        <w:softHyphen/>
        <w:t>sen und die eine Kul</w:t>
      </w:r>
      <w:r w:rsidRPr="00F23D68">
        <w:softHyphen/>
        <w:t>tur der Auf</w:t>
      </w:r>
      <w:r w:rsidRPr="00F23D68">
        <w:softHyphen/>
        <w:t>merk</w:t>
      </w:r>
      <w:r w:rsidRPr="00F23D68">
        <w:softHyphen/>
        <w:t>sam</w:t>
      </w:r>
      <w:r w:rsidRPr="00F23D68">
        <w:softHyphen/>
        <w:t>keit und des Hin</w:t>
      </w:r>
      <w:r w:rsidRPr="00F23D68">
        <w:softHyphen/>
        <w:t>se</w:t>
      </w:r>
      <w:r w:rsidRPr="00F23D68">
        <w:softHyphen/>
        <w:t>hens schaf</w:t>
      </w:r>
      <w:r w:rsidRPr="00F23D68">
        <w:softHyphen/>
        <w:t xml:space="preserve">fen. </w:t>
      </w:r>
      <w:r>
        <w:t xml:space="preserve">Der </w:t>
      </w:r>
      <w:r w:rsidR="009E58DC">
        <w:t>[</w:t>
      </w:r>
      <w:proofErr w:type="gramStart"/>
      <w:r w:rsidR="009E58DC" w:rsidRPr="006A6918">
        <w:rPr>
          <w:highlight w:val="yellow"/>
        </w:rPr>
        <w:t>VEREINSNAME]</w:t>
      </w:r>
      <w:r w:rsidR="009E58DC">
        <w:rPr>
          <w:highlight w:val="yellow"/>
        </w:rPr>
        <w:t xml:space="preserve"> </w:t>
      </w:r>
      <w:r w:rsidRPr="00F23D68">
        <w:t xml:space="preserve"> </w:t>
      </w:r>
      <w:r w:rsidR="009E58DC">
        <w:t>sieht</w:t>
      </w:r>
      <w:proofErr w:type="gramEnd"/>
      <w:r w:rsidR="009E58DC">
        <w:t xml:space="preserve"> sich </w:t>
      </w:r>
      <w:r w:rsidRPr="00F23D68">
        <w:t>in der Ver</w:t>
      </w:r>
      <w:r w:rsidRPr="00F23D68">
        <w:softHyphen/>
        <w:t>ant</w:t>
      </w:r>
      <w:r w:rsidRPr="00F23D68">
        <w:softHyphen/>
        <w:t>wor</w:t>
      </w:r>
      <w:r w:rsidRPr="00F23D68">
        <w:softHyphen/>
        <w:t>tung, Schutz</w:t>
      </w:r>
      <w:r w:rsidRPr="00F23D68">
        <w:softHyphen/>
        <w:t>ele</w:t>
      </w:r>
      <w:r w:rsidRPr="00F23D68">
        <w:softHyphen/>
        <w:t>mente zu ent</w:t>
      </w:r>
      <w:r w:rsidRPr="00F23D68">
        <w:softHyphen/>
        <w:t>wi</w:t>
      </w:r>
      <w:r w:rsidRPr="00F23D68">
        <w:softHyphen/>
        <w:t>ckeln und umzu</w:t>
      </w:r>
      <w:r w:rsidRPr="00F23D68">
        <w:softHyphen/>
        <w:t>set</w:t>
      </w:r>
      <w:r w:rsidRPr="00F23D68">
        <w:softHyphen/>
        <w:t>zen, um mit ange</w:t>
      </w:r>
      <w:r w:rsidRPr="00F23D68">
        <w:softHyphen/>
        <w:t>pass</w:t>
      </w:r>
      <w:r w:rsidRPr="00F23D68">
        <w:softHyphen/>
        <w:t>ten Struk</w:t>
      </w:r>
      <w:r w:rsidRPr="00F23D68">
        <w:softHyphen/>
        <w:t>tu</w:t>
      </w:r>
      <w:r w:rsidRPr="00F23D68">
        <w:softHyphen/>
        <w:t>ren und sen</w:t>
      </w:r>
      <w:r w:rsidRPr="00F23D68">
        <w:softHyphen/>
        <w:t>si</w:t>
      </w:r>
      <w:r w:rsidRPr="00F23D68">
        <w:softHyphen/>
        <w:t>bi</w:t>
      </w:r>
      <w:r w:rsidRPr="00F23D68">
        <w:softHyphen/>
        <w:t>li</w:t>
      </w:r>
      <w:r w:rsidRPr="00F23D68">
        <w:softHyphen/>
        <w:t>sier</w:t>
      </w:r>
      <w:r w:rsidRPr="00F23D68">
        <w:softHyphen/>
        <w:t>ten Mit</w:t>
      </w:r>
      <w:r w:rsidRPr="00F23D68">
        <w:softHyphen/>
        <w:t>ar</w:t>
      </w:r>
      <w:r w:rsidRPr="00F23D68">
        <w:softHyphen/>
        <w:t>bei</w:t>
      </w:r>
      <w:r w:rsidRPr="00F23D68">
        <w:softHyphen/>
        <w:t>ten</w:t>
      </w:r>
      <w:r w:rsidRPr="00F23D68">
        <w:softHyphen/>
        <w:t>den einen gesamt</w:t>
      </w:r>
      <w:r w:rsidRPr="00F23D68">
        <w:softHyphen/>
        <w:t>ge</w:t>
      </w:r>
      <w:r w:rsidRPr="00F23D68">
        <w:softHyphen/>
        <w:t>sell</w:t>
      </w:r>
      <w:r w:rsidRPr="00F23D68">
        <w:softHyphen/>
        <w:t>schaft</w:t>
      </w:r>
      <w:r w:rsidRPr="00F23D68">
        <w:softHyphen/>
        <w:t>li</w:t>
      </w:r>
      <w:r w:rsidRPr="00F23D68">
        <w:softHyphen/>
        <w:t>chen Bei</w:t>
      </w:r>
      <w:r w:rsidRPr="00F23D68">
        <w:softHyphen/>
        <w:t>trag zum Kin</w:t>
      </w:r>
      <w:r w:rsidRPr="00F23D68">
        <w:softHyphen/>
        <w:t>des</w:t>
      </w:r>
      <w:r w:rsidRPr="00F23D68">
        <w:softHyphen/>
        <w:t>wohl zu leis</w:t>
      </w:r>
      <w:r w:rsidRPr="00F23D68">
        <w:softHyphen/>
        <w:t>ten.</w:t>
      </w:r>
    </w:p>
    <w:p w14:paraId="39B6D881" w14:textId="0D2C1F47" w:rsidR="00FE76C5" w:rsidRDefault="00FE76C5" w:rsidP="00FE76C5">
      <w:pPr>
        <w:ind w:right="1701"/>
        <w:jc w:val="both"/>
      </w:pPr>
      <w:r>
        <w:t xml:space="preserve">Der </w:t>
      </w:r>
      <w:r w:rsidR="009E58DC" w:rsidRPr="009E58DC">
        <w:rPr>
          <w:highlight w:val="yellow"/>
        </w:rPr>
        <w:t>[</w:t>
      </w:r>
      <w:proofErr w:type="gramStart"/>
      <w:r w:rsidR="009E58DC" w:rsidRPr="006A6918">
        <w:rPr>
          <w:highlight w:val="yellow"/>
        </w:rPr>
        <w:t>VEREINSNAME]</w:t>
      </w:r>
      <w:r w:rsidR="009E58DC">
        <w:rPr>
          <w:highlight w:val="yellow"/>
        </w:rPr>
        <w:t xml:space="preserve"> </w:t>
      </w:r>
      <w:r>
        <w:t xml:space="preserve"> spricht</w:t>
      </w:r>
      <w:proofErr w:type="gramEnd"/>
      <w:r>
        <w:t xml:space="preserve"> sich explizit</w:t>
      </w:r>
      <w:r w:rsidRPr="00F23D68">
        <w:t xml:space="preserve"> gegen sexua</w:t>
      </w:r>
      <w:r w:rsidRPr="00F23D68">
        <w:softHyphen/>
        <w:t>li</w:t>
      </w:r>
      <w:r w:rsidRPr="00F23D68">
        <w:softHyphen/>
        <w:t>sierte Gewalt aus</w:t>
      </w:r>
      <w:r w:rsidRPr="00F23D68">
        <w:softHyphen/>
        <w:t xml:space="preserve"> und zeigt</w:t>
      </w:r>
      <w:r>
        <w:t xml:space="preserve"> damit</w:t>
      </w:r>
      <w:r w:rsidRPr="00F23D68">
        <w:t>, dass das Wohl</w:t>
      </w:r>
      <w:r w:rsidRPr="00F23D68">
        <w:softHyphen/>
        <w:t>be</w:t>
      </w:r>
      <w:r w:rsidRPr="00F23D68">
        <w:softHyphen/>
        <w:t>fin</w:t>
      </w:r>
      <w:r w:rsidRPr="00F23D68">
        <w:softHyphen/>
        <w:t>den der Kin</w:t>
      </w:r>
      <w:r w:rsidRPr="00F23D68">
        <w:softHyphen/>
        <w:t>der und Jugend</w:t>
      </w:r>
      <w:r w:rsidRPr="00F23D68">
        <w:softHyphen/>
        <w:t>li</w:t>
      </w:r>
      <w:r w:rsidRPr="00F23D68">
        <w:softHyphen/>
        <w:t xml:space="preserve">chen im </w:t>
      </w:r>
      <w:r>
        <w:t>Handball</w:t>
      </w:r>
      <w:r w:rsidRPr="00F23D68">
        <w:t xml:space="preserve"> sehr am Her</w:t>
      </w:r>
      <w:r w:rsidRPr="00F23D68">
        <w:softHyphen/>
        <w:t xml:space="preserve">zen liegt. </w:t>
      </w:r>
      <w:r>
        <w:t xml:space="preserve">Entsprechend macht sich der </w:t>
      </w:r>
      <w:r w:rsidR="009E58DC" w:rsidRPr="009E58DC">
        <w:rPr>
          <w:highlight w:val="yellow"/>
        </w:rPr>
        <w:t>[</w:t>
      </w:r>
      <w:r w:rsidR="009E58DC" w:rsidRPr="006A6918">
        <w:rPr>
          <w:highlight w:val="yellow"/>
        </w:rPr>
        <w:t>VEREINSNAME]</w:t>
      </w:r>
      <w:r w:rsidR="009E58DC">
        <w:rPr>
          <w:highlight w:val="yellow"/>
        </w:rPr>
        <w:t xml:space="preserve"> </w:t>
      </w:r>
      <w:r w:rsidRPr="00F23D68">
        <w:t>zur Auf</w:t>
      </w:r>
      <w:r w:rsidRPr="00F23D68">
        <w:softHyphen/>
        <w:t>gabe</w:t>
      </w:r>
      <w:r>
        <w:t xml:space="preserve"> …</w:t>
      </w:r>
    </w:p>
    <w:p w14:paraId="31CB438A" w14:textId="77777777" w:rsidR="00FE76C5" w:rsidRPr="00F23D68" w:rsidRDefault="00FE76C5" w:rsidP="00FE76C5">
      <w:pPr>
        <w:ind w:right="1701"/>
        <w:jc w:val="both"/>
      </w:pPr>
    </w:p>
    <w:p w14:paraId="5DEAD30F" w14:textId="77777777" w:rsidR="00FE76C5" w:rsidRPr="00F23D68" w:rsidRDefault="00FE76C5" w:rsidP="00B10466">
      <w:pPr>
        <w:numPr>
          <w:ilvl w:val="0"/>
          <w:numId w:val="12"/>
        </w:numPr>
        <w:ind w:right="1701"/>
        <w:jc w:val="both"/>
      </w:pPr>
      <w:r w:rsidRPr="00F23D68">
        <w:t>das Thema zu ent</w:t>
      </w:r>
      <w:r w:rsidRPr="00F23D68">
        <w:softHyphen/>
        <w:t>ta</w:t>
      </w:r>
      <w:r w:rsidRPr="00F23D68">
        <w:softHyphen/>
        <w:t>bui</w:t>
      </w:r>
      <w:r w:rsidRPr="00F23D68">
        <w:softHyphen/>
        <w:t>sie</w:t>
      </w:r>
      <w:r w:rsidRPr="00F23D68">
        <w:softHyphen/>
        <w:t>ren</w:t>
      </w:r>
      <w:r>
        <w:t>,</w:t>
      </w:r>
    </w:p>
    <w:p w14:paraId="14AFBCB2" w14:textId="3D0DE1F8" w:rsidR="00FE76C5" w:rsidRPr="00F23D68" w:rsidRDefault="00FE76C5" w:rsidP="00B10466">
      <w:pPr>
        <w:numPr>
          <w:ilvl w:val="0"/>
          <w:numId w:val="12"/>
        </w:numPr>
        <w:ind w:right="1701"/>
        <w:jc w:val="both"/>
      </w:pPr>
      <w:proofErr w:type="spellStart"/>
      <w:r w:rsidRPr="00F23D68">
        <w:t>PsG</w:t>
      </w:r>
      <w:proofErr w:type="spellEnd"/>
      <w:r w:rsidRPr="00F23D68">
        <w:t xml:space="preserve"> </w:t>
      </w:r>
      <w:r>
        <w:t>in der Ve</w:t>
      </w:r>
      <w:r w:rsidR="009E58DC">
        <w:t>reins</w:t>
      </w:r>
      <w:r>
        <w:t>organisation</w:t>
      </w:r>
      <w:r w:rsidR="009E58DC">
        <w:t xml:space="preserve"> und in</w:t>
      </w:r>
      <w:r>
        <w:t xml:space="preserve"> Bildungsmaßnahmen </w:t>
      </w:r>
      <w:r w:rsidRPr="00F23D68">
        <w:t>zu ver</w:t>
      </w:r>
      <w:r w:rsidRPr="00F23D68">
        <w:softHyphen/>
        <w:t>an</w:t>
      </w:r>
      <w:r w:rsidRPr="00F23D68">
        <w:softHyphen/>
        <w:t>kern und wei</w:t>
      </w:r>
      <w:r w:rsidRPr="00F23D68">
        <w:softHyphen/>
        <w:t>ter</w:t>
      </w:r>
      <w:r w:rsidRPr="00F23D68">
        <w:softHyphen/>
        <w:t>zu</w:t>
      </w:r>
      <w:r w:rsidRPr="00F23D68">
        <w:softHyphen/>
        <w:t>ent</w:t>
      </w:r>
      <w:r w:rsidRPr="00F23D68">
        <w:softHyphen/>
        <w:t>wi</w:t>
      </w:r>
      <w:r w:rsidRPr="00F23D68">
        <w:softHyphen/>
        <w:t>ckeln</w:t>
      </w:r>
      <w:r>
        <w:t>,</w:t>
      </w:r>
    </w:p>
    <w:p w14:paraId="34E6AEC3" w14:textId="77777777" w:rsidR="00FE76C5" w:rsidRPr="00F23D68" w:rsidRDefault="00FE76C5" w:rsidP="00B10466">
      <w:pPr>
        <w:numPr>
          <w:ilvl w:val="0"/>
          <w:numId w:val="12"/>
        </w:numPr>
        <w:ind w:right="1701"/>
        <w:jc w:val="both"/>
      </w:pPr>
      <w:r w:rsidRPr="00F23D68">
        <w:t>Prä</w:t>
      </w:r>
      <w:r w:rsidRPr="00F23D68">
        <w:softHyphen/>
        <w:t>ven</w:t>
      </w:r>
      <w:r w:rsidRPr="00F23D68">
        <w:softHyphen/>
        <w:t>ti</w:t>
      </w:r>
      <w:r w:rsidRPr="00F23D68">
        <w:softHyphen/>
        <w:t>ons</w:t>
      </w:r>
      <w:r w:rsidRPr="00F23D68">
        <w:softHyphen/>
        <w:t>ar</w:t>
      </w:r>
      <w:r w:rsidRPr="00F23D68">
        <w:softHyphen/>
        <w:t>beit zu leis</w:t>
      </w:r>
      <w:r w:rsidRPr="00F23D68">
        <w:softHyphen/>
        <w:t>ten und zu unter</w:t>
      </w:r>
      <w:r w:rsidRPr="00F23D68">
        <w:softHyphen/>
        <w:t>stüt</w:t>
      </w:r>
      <w:r w:rsidRPr="00F23D68">
        <w:softHyphen/>
        <w:t>zen</w:t>
      </w:r>
      <w:r>
        <w:t xml:space="preserve"> und</w:t>
      </w:r>
    </w:p>
    <w:p w14:paraId="10CB4E3A" w14:textId="77777777" w:rsidR="00FE76C5" w:rsidRDefault="00FE76C5" w:rsidP="00B10466">
      <w:pPr>
        <w:numPr>
          <w:ilvl w:val="0"/>
          <w:numId w:val="12"/>
        </w:numPr>
        <w:ind w:right="1701"/>
        <w:jc w:val="both"/>
      </w:pPr>
      <w:r w:rsidRPr="00F23D68">
        <w:t>Mit</w:t>
      </w:r>
      <w:r w:rsidRPr="00F23D68">
        <w:softHyphen/>
        <w:t>ar</w:t>
      </w:r>
      <w:r w:rsidRPr="00F23D68">
        <w:softHyphen/>
        <w:t>bei</w:t>
      </w:r>
      <w:r w:rsidRPr="00F23D68">
        <w:softHyphen/>
        <w:t>tende zu sen</w:t>
      </w:r>
      <w:r w:rsidRPr="00F23D68">
        <w:softHyphen/>
        <w:t>si</w:t>
      </w:r>
      <w:r w:rsidRPr="00F23D68">
        <w:softHyphen/>
        <w:t>bi</w:t>
      </w:r>
      <w:r w:rsidRPr="00F23D68">
        <w:softHyphen/>
        <w:t>li</w:t>
      </w:r>
      <w:r w:rsidRPr="00F23D68">
        <w:softHyphen/>
        <w:t>sie</w:t>
      </w:r>
      <w:r w:rsidRPr="00F23D68">
        <w:softHyphen/>
        <w:t>ren und zu qua</w:t>
      </w:r>
      <w:r w:rsidRPr="00F23D68">
        <w:softHyphen/>
        <w:t>li</w:t>
      </w:r>
      <w:r w:rsidRPr="00F23D68">
        <w:softHyphen/>
        <w:t>fi</w:t>
      </w:r>
      <w:r w:rsidRPr="00F23D68">
        <w:softHyphen/>
        <w:t>zie</w:t>
      </w:r>
      <w:r w:rsidRPr="00F23D68">
        <w:softHyphen/>
        <w:t>ren.</w:t>
      </w:r>
    </w:p>
    <w:p w14:paraId="6284C350" w14:textId="77777777" w:rsidR="00FE76C5" w:rsidRDefault="00FE76C5" w:rsidP="00FE76C5">
      <w:pPr>
        <w:ind w:right="1701"/>
        <w:jc w:val="both"/>
      </w:pPr>
    </w:p>
    <w:p w14:paraId="1A45AF67" w14:textId="77777777" w:rsidR="00FE76C5" w:rsidRDefault="00FE76C5" w:rsidP="00FE76C5">
      <w:pPr>
        <w:ind w:right="1701"/>
        <w:jc w:val="both"/>
      </w:pPr>
    </w:p>
    <w:p w14:paraId="7E66C600" w14:textId="77777777" w:rsidR="00FE76C5" w:rsidRDefault="00FE76C5" w:rsidP="00B10466">
      <w:pPr>
        <w:pStyle w:val="Titel"/>
        <w:numPr>
          <w:ilvl w:val="0"/>
          <w:numId w:val="13"/>
        </w:numPr>
      </w:pPr>
      <w:r>
        <w:t>Schutzvereinbarungen</w:t>
      </w:r>
    </w:p>
    <w:p w14:paraId="47C6E80F" w14:textId="77777777" w:rsidR="00FE76C5" w:rsidRPr="00CD403C" w:rsidRDefault="00FE76C5" w:rsidP="00FE76C5"/>
    <w:p w14:paraId="34C15D3E" w14:textId="562D3882" w:rsidR="00FE76C5" w:rsidRPr="00797CD3" w:rsidRDefault="00FE76C5" w:rsidP="00FE76C5">
      <w:pPr>
        <w:ind w:right="1701"/>
        <w:jc w:val="both"/>
        <w:rPr>
          <w:b/>
        </w:rPr>
      </w:pPr>
      <w:r>
        <w:t xml:space="preserve">Entsprechend der BHV-Verhaltensampel und in Bezug auf die definierten Risikofelder treffen wir folgende </w:t>
      </w:r>
      <w:r w:rsidRPr="00CD403C">
        <w:t>Schutzvereinbarungen</w:t>
      </w:r>
      <w:r>
        <w:t>, die wir im Ver</w:t>
      </w:r>
      <w:r w:rsidR="009E58DC">
        <w:t>einsalltag</w:t>
      </w:r>
      <w:r>
        <w:t xml:space="preserve"> einhalten und </w:t>
      </w:r>
      <w:r w:rsidR="009E58DC">
        <w:t xml:space="preserve">von unseren </w:t>
      </w:r>
      <w:proofErr w:type="spellStart"/>
      <w:proofErr w:type="gramStart"/>
      <w:r w:rsidR="009E58DC">
        <w:t>Übungsleiter:innen</w:t>
      </w:r>
      <w:proofErr w:type="spellEnd"/>
      <w:proofErr w:type="gramEnd"/>
      <w:r w:rsidR="009E58DC">
        <w:t xml:space="preserve"> und </w:t>
      </w:r>
      <w:proofErr w:type="spellStart"/>
      <w:proofErr w:type="gramStart"/>
      <w:r w:rsidR="009E58DC">
        <w:t>Funktionär:innen</w:t>
      </w:r>
      <w:proofErr w:type="spellEnd"/>
      <w:proofErr w:type="gramEnd"/>
      <w:r>
        <w:t xml:space="preserve"> einfordern:</w:t>
      </w:r>
    </w:p>
    <w:p w14:paraId="7922EC89" w14:textId="77777777" w:rsidR="00FE76C5" w:rsidRDefault="00FE76C5" w:rsidP="00FE76C5">
      <w:pPr>
        <w:rPr>
          <w:noProof/>
        </w:rPr>
      </w:pPr>
      <w:r>
        <w:rPr>
          <w:noProof/>
        </w:rPr>
        <w:t xml:space="preserve"> </w:t>
      </w:r>
    </w:p>
    <w:p w14:paraId="2A0742CE" w14:textId="1763CD00" w:rsidR="00930189" w:rsidRPr="00930189" w:rsidRDefault="00930189" w:rsidP="00930189">
      <w:pPr>
        <w:pStyle w:val="berschrift1"/>
        <w:ind w:right="1701"/>
        <w:jc w:val="both"/>
        <w:rPr>
          <w:sz w:val="28"/>
        </w:rPr>
      </w:pPr>
      <w:bookmarkStart w:id="9" w:name="_Toc237868497"/>
      <w:r w:rsidRPr="005440CE">
        <w:rPr>
          <w:sz w:val="28"/>
        </w:rPr>
        <w:t>Schutzvereinbarungen entsprechend der Verhaltensampel</w:t>
      </w:r>
      <w:bookmarkEnd w:id="9"/>
    </w:p>
    <w:p w14:paraId="739AAC14" w14:textId="77777777" w:rsidR="00930189" w:rsidRPr="00930189" w:rsidRDefault="00930189" w:rsidP="00930189">
      <w:pPr>
        <w:ind w:right="1701"/>
        <w:jc w:val="both"/>
        <w:rPr>
          <w:b/>
          <w:noProof/>
          <w:color w:val="4298B5"/>
          <w:szCs w:val="24"/>
        </w:rPr>
      </w:pPr>
      <w:r w:rsidRPr="00930189">
        <w:rPr>
          <w:b/>
          <w:noProof/>
          <w:color w:val="4298B5"/>
          <w:szCs w:val="24"/>
        </w:rPr>
        <w:t>Sportbetrieb</w:t>
      </w:r>
    </w:p>
    <w:p w14:paraId="0FC873E7" w14:textId="77777777" w:rsidR="00930189" w:rsidRPr="00930189" w:rsidRDefault="00930189" w:rsidP="00930189">
      <w:pPr>
        <w:pStyle w:val="Listenabsatz"/>
        <w:numPr>
          <w:ilvl w:val="0"/>
          <w:numId w:val="11"/>
        </w:numPr>
        <w:ind w:right="1701"/>
        <w:jc w:val="both"/>
        <w:rPr>
          <w:noProof/>
          <w:szCs w:val="24"/>
        </w:rPr>
      </w:pPr>
      <w:r w:rsidRPr="00930189">
        <w:rPr>
          <w:noProof/>
          <w:szCs w:val="24"/>
        </w:rPr>
        <w:t>Umkleideräume werden nur nach Klopfen und Aufforderung von Personen betreten, die mit dem Trainingsbetrieb nicht unmittelbar zu tun haben.</w:t>
      </w:r>
    </w:p>
    <w:p w14:paraId="1813297B" w14:textId="77777777" w:rsidR="00930189" w:rsidRPr="00930189" w:rsidRDefault="00930189" w:rsidP="00930189">
      <w:pPr>
        <w:pStyle w:val="Listenabsatz"/>
        <w:numPr>
          <w:ilvl w:val="0"/>
          <w:numId w:val="11"/>
        </w:numPr>
        <w:ind w:right="1701"/>
        <w:jc w:val="both"/>
        <w:rPr>
          <w:noProof/>
          <w:szCs w:val="24"/>
        </w:rPr>
      </w:pPr>
      <w:r w:rsidRPr="00930189">
        <w:rPr>
          <w:noProof/>
          <w:color w:val="4298B5"/>
          <w:szCs w:val="24"/>
        </w:rPr>
        <w:t xml:space="preserve">Notwendige Körperberührungen </w:t>
      </w:r>
      <w:r w:rsidRPr="00930189">
        <w:rPr>
          <w:noProof/>
          <w:szCs w:val="24"/>
        </w:rPr>
        <w:t xml:space="preserve">durch die Übungsleiterin oder den Übungsleiter für sportartspezifische Hilfestellungen, Grifftechniken, Vorzeigen einer Technik, unterstützende Führung bei technischen Bewegungsabläufen usw. erfolgen </w:t>
      </w:r>
      <w:r w:rsidRPr="00930189">
        <w:rPr>
          <w:noProof/>
          <w:color w:val="4298B5"/>
          <w:szCs w:val="24"/>
        </w:rPr>
        <w:t>nur mit dem Einverständnis</w:t>
      </w:r>
      <w:r w:rsidRPr="00930189">
        <w:rPr>
          <w:noProof/>
          <w:szCs w:val="24"/>
        </w:rPr>
        <w:t xml:space="preserve"> der Sportlerin oder des Sportlers, insbesondere bei Minderjährigen. Eltern werden im Vorfeld über Hilfemaßnahmen bei der Sportart informiert, soweit sie diese nicht bereits kennen.</w:t>
      </w:r>
    </w:p>
    <w:p w14:paraId="322B0EE1" w14:textId="77777777" w:rsidR="00930189" w:rsidRPr="00930189" w:rsidRDefault="00930189" w:rsidP="00930189">
      <w:pPr>
        <w:pStyle w:val="Listenabsatz"/>
        <w:numPr>
          <w:ilvl w:val="0"/>
          <w:numId w:val="11"/>
        </w:numPr>
        <w:ind w:right="1701"/>
        <w:jc w:val="both"/>
        <w:rPr>
          <w:noProof/>
          <w:szCs w:val="24"/>
        </w:rPr>
      </w:pPr>
      <w:r w:rsidRPr="00930189">
        <w:rPr>
          <w:noProof/>
          <w:szCs w:val="24"/>
        </w:rPr>
        <w:t xml:space="preserve">Erwachsene wohnen nur dem Duschen bei, insbesondere bei Minderjährigen, wenn dies abgesprochen und zwingend notwendig ist.  </w:t>
      </w:r>
    </w:p>
    <w:p w14:paraId="38E6943F" w14:textId="77777777" w:rsidR="00930189" w:rsidRPr="00930189" w:rsidRDefault="00930189" w:rsidP="00930189">
      <w:pPr>
        <w:pStyle w:val="Listenabsatz"/>
        <w:numPr>
          <w:ilvl w:val="0"/>
          <w:numId w:val="11"/>
        </w:numPr>
        <w:ind w:right="1701"/>
        <w:jc w:val="both"/>
        <w:rPr>
          <w:noProof/>
          <w:szCs w:val="24"/>
        </w:rPr>
      </w:pPr>
      <w:r w:rsidRPr="00930189">
        <w:rPr>
          <w:noProof/>
          <w:szCs w:val="24"/>
        </w:rPr>
        <w:lastRenderedPageBreak/>
        <w:t xml:space="preserve">Keine Besprechungen unter der Dusche oder während des Umziehens. </w:t>
      </w:r>
    </w:p>
    <w:p w14:paraId="00D20BCF" w14:textId="77777777" w:rsidR="00930189" w:rsidRPr="00930189" w:rsidRDefault="00930189" w:rsidP="00930189">
      <w:pPr>
        <w:pStyle w:val="Listenabsatz"/>
        <w:numPr>
          <w:ilvl w:val="0"/>
          <w:numId w:val="11"/>
        </w:numPr>
        <w:ind w:right="1701"/>
        <w:jc w:val="both"/>
        <w:rPr>
          <w:noProof/>
          <w:szCs w:val="24"/>
        </w:rPr>
      </w:pPr>
      <w:r w:rsidRPr="00930189">
        <w:rPr>
          <w:noProof/>
          <w:szCs w:val="24"/>
        </w:rPr>
        <w:t xml:space="preserve">Bei Einzeltrainings wird immer das </w:t>
      </w:r>
      <w:r w:rsidRPr="00930189">
        <w:rPr>
          <w:noProof/>
          <w:color w:val="4298B5"/>
          <w:szCs w:val="24"/>
        </w:rPr>
        <w:t xml:space="preserve">„Sechs-Augen Prinzip“ </w:t>
      </w:r>
      <w:r w:rsidRPr="00930189">
        <w:rPr>
          <w:noProof/>
          <w:szCs w:val="24"/>
        </w:rPr>
        <w:t xml:space="preserve">und/oder das </w:t>
      </w:r>
      <w:r w:rsidRPr="00930189">
        <w:rPr>
          <w:noProof/>
          <w:color w:val="4298B5"/>
          <w:szCs w:val="24"/>
        </w:rPr>
        <w:t xml:space="preserve">„Prinzip der offenen Tür“ </w:t>
      </w:r>
      <w:r w:rsidRPr="00930189">
        <w:rPr>
          <w:noProof/>
          <w:szCs w:val="24"/>
        </w:rPr>
        <w:t xml:space="preserve">eingehalten. </w:t>
      </w:r>
    </w:p>
    <w:p w14:paraId="151BAC4A" w14:textId="77777777" w:rsidR="00930189" w:rsidRPr="00930189" w:rsidRDefault="00930189" w:rsidP="00930189">
      <w:pPr>
        <w:ind w:right="1701"/>
        <w:jc w:val="both"/>
        <w:rPr>
          <w:noProof/>
          <w:szCs w:val="24"/>
        </w:rPr>
      </w:pPr>
    </w:p>
    <w:p w14:paraId="61AD4D2D" w14:textId="77777777" w:rsidR="00930189" w:rsidRPr="00930189" w:rsidRDefault="00930189" w:rsidP="00930189">
      <w:pPr>
        <w:ind w:right="1701"/>
        <w:jc w:val="both"/>
        <w:rPr>
          <w:b/>
          <w:noProof/>
          <w:color w:val="4298B5"/>
          <w:szCs w:val="24"/>
        </w:rPr>
      </w:pPr>
      <w:r w:rsidRPr="00930189">
        <w:rPr>
          <w:b/>
          <w:noProof/>
          <w:color w:val="4298B5"/>
          <w:szCs w:val="24"/>
        </w:rPr>
        <w:t xml:space="preserve">Unternehmungen und Fahrten </w:t>
      </w:r>
    </w:p>
    <w:p w14:paraId="5076A8D3" w14:textId="77777777" w:rsidR="00930189" w:rsidRPr="00930189" w:rsidRDefault="00930189" w:rsidP="00930189">
      <w:pPr>
        <w:pStyle w:val="Listenabsatz"/>
        <w:numPr>
          <w:ilvl w:val="0"/>
          <w:numId w:val="11"/>
        </w:numPr>
        <w:ind w:right="1701"/>
        <w:jc w:val="both"/>
        <w:rPr>
          <w:noProof/>
          <w:szCs w:val="24"/>
        </w:rPr>
      </w:pPr>
      <w:r w:rsidRPr="00930189">
        <w:rPr>
          <w:noProof/>
          <w:szCs w:val="24"/>
        </w:rPr>
        <w:t xml:space="preserve">Übungsleiterinnen und Übungsleiter sind </w:t>
      </w:r>
      <w:r w:rsidRPr="00930189">
        <w:rPr>
          <w:noProof/>
          <w:color w:val="4298B5"/>
          <w:szCs w:val="24"/>
        </w:rPr>
        <w:t>nicht mit einem Kind oder Jugendlichen allein in einem Raum</w:t>
      </w:r>
      <w:r w:rsidRPr="00930189">
        <w:rPr>
          <w:noProof/>
          <w:szCs w:val="24"/>
        </w:rPr>
        <w:t xml:space="preserve"> (Zelt, Schlafraum, Aufenthaltsraum, Umkleide, Dusche, Sporthalle etc.).  Eine solche Situation ist zu entschärfen z.B. durch:  </w:t>
      </w:r>
    </w:p>
    <w:p w14:paraId="73379757" w14:textId="77777777" w:rsidR="00930189" w:rsidRPr="00930189" w:rsidRDefault="00930189" w:rsidP="00930189">
      <w:pPr>
        <w:pStyle w:val="Listenabsatz"/>
        <w:numPr>
          <w:ilvl w:val="1"/>
          <w:numId w:val="11"/>
        </w:numPr>
        <w:ind w:right="1701"/>
        <w:jc w:val="both"/>
        <w:rPr>
          <w:noProof/>
          <w:szCs w:val="24"/>
        </w:rPr>
      </w:pPr>
      <w:r w:rsidRPr="00930189">
        <w:rPr>
          <w:noProof/>
          <w:szCs w:val="24"/>
        </w:rPr>
        <w:t xml:space="preserve">weitere Betreuerin oder weiteren Betreuer hinzuziehen,  </w:t>
      </w:r>
    </w:p>
    <w:p w14:paraId="36B5EC00" w14:textId="77777777" w:rsidR="00930189" w:rsidRPr="00930189" w:rsidRDefault="00930189" w:rsidP="00930189">
      <w:pPr>
        <w:pStyle w:val="Listenabsatz"/>
        <w:numPr>
          <w:ilvl w:val="1"/>
          <w:numId w:val="11"/>
        </w:numPr>
        <w:ind w:right="1701"/>
        <w:jc w:val="both"/>
        <w:rPr>
          <w:noProof/>
          <w:szCs w:val="24"/>
        </w:rPr>
      </w:pPr>
      <w:r w:rsidRPr="00930189">
        <w:rPr>
          <w:noProof/>
          <w:szCs w:val="24"/>
        </w:rPr>
        <w:t xml:space="preserve">Tür nicht abschließen, offenlassen und   </w:t>
      </w:r>
    </w:p>
    <w:p w14:paraId="7C2B9E87" w14:textId="77777777" w:rsidR="00930189" w:rsidRPr="00930189" w:rsidRDefault="00930189" w:rsidP="00930189">
      <w:pPr>
        <w:pStyle w:val="Listenabsatz"/>
        <w:numPr>
          <w:ilvl w:val="1"/>
          <w:numId w:val="11"/>
        </w:numPr>
        <w:ind w:right="1701"/>
        <w:jc w:val="both"/>
        <w:rPr>
          <w:noProof/>
          <w:szCs w:val="24"/>
        </w:rPr>
      </w:pPr>
      <w:r w:rsidRPr="00930189">
        <w:rPr>
          <w:noProof/>
          <w:szCs w:val="24"/>
        </w:rPr>
        <w:t xml:space="preserve">bei Verletzungen, sofern möglich, grundsätzlich eine zweite Betreuerin oder einen zweiten Betreuer, andere Kinder oder Jugendliche hinzuziehen. </w:t>
      </w:r>
    </w:p>
    <w:p w14:paraId="306D9BC7" w14:textId="77777777" w:rsidR="00930189" w:rsidRPr="00930189" w:rsidRDefault="00930189" w:rsidP="00930189">
      <w:pPr>
        <w:pStyle w:val="Listenabsatz"/>
        <w:numPr>
          <w:ilvl w:val="0"/>
          <w:numId w:val="11"/>
        </w:numPr>
        <w:ind w:right="1701"/>
        <w:jc w:val="both"/>
        <w:rPr>
          <w:noProof/>
          <w:szCs w:val="24"/>
        </w:rPr>
      </w:pPr>
      <w:r w:rsidRPr="00930189">
        <w:rPr>
          <w:noProof/>
          <w:color w:val="4298B5"/>
          <w:szCs w:val="24"/>
        </w:rPr>
        <w:t xml:space="preserve">Getrennte Zimmer </w:t>
      </w:r>
      <w:r w:rsidRPr="00930189">
        <w:rPr>
          <w:noProof/>
          <w:szCs w:val="24"/>
        </w:rPr>
        <w:t xml:space="preserve">bzw. Zelte für Übungsleiterinnen und Übungsleiter und anvertraute Sportlerinnen und Sportler z.B. bei Trainingslagern; wenn nicht anders möglich zwei Übungsleiterinnen und Übungsleiter im Schlafraum.  </w:t>
      </w:r>
    </w:p>
    <w:p w14:paraId="77FDE925" w14:textId="77777777" w:rsidR="00930189" w:rsidRPr="00930189" w:rsidRDefault="00930189" w:rsidP="00930189">
      <w:pPr>
        <w:pStyle w:val="Listenabsatz"/>
        <w:numPr>
          <w:ilvl w:val="0"/>
          <w:numId w:val="11"/>
        </w:numPr>
        <w:ind w:right="1701"/>
        <w:jc w:val="both"/>
        <w:rPr>
          <w:noProof/>
          <w:color w:val="4298B5"/>
          <w:szCs w:val="24"/>
        </w:rPr>
      </w:pPr>
      <w:r w:rsidRPr="00930189">
        <w:rPr>
          <w:noProof/>
          <w:szCs w:val="24"/>
        </w:rPr>
        <w:t xml:space="preserve">Übungsleiterinnen und Übungsleiter </w:t>
      </w:r>
      <w:r w:rsidRPr="00930189">
        <w:rPr>
          <w:noProof/>
          <w:color w:val="4298B5"/>
          <w:szCs w:val="24"/>
        </w:rPr>
        <w:t xml:space="preserve">legen sich nicht zu Sportlerinnen und Sportlern ins Bett.  </w:t>
      </w:r>
    </w:p>
    <w:p w14:paraId="62E6380F" w14:textId="77777777" w:rsidR="00930189" w:rsidRPr="00930189" w:rsidRDefault="00930189" w:rsidP="00930189">
      <w:pPr>
        <w:pStyle w:val="Listenabsatz"/>
        <w:numPr>
          <w:ilvl w:val="0"/>
          <w:numId w:val="11"/>
        </w:numPr>
        <w:ind w:right="1701"/>
        <w:jc w:val="both"/>
        <w:rPr>
          <w:noProof/>
          <w:szCs w:val="24"/>
        </w:rPr>
      </w:pPr>
      <w:r w:rsidRPr="00930189">
        <w:rPr>
          <w:noProof/>
          <w:szCs w:val="24"/>
        </w:rPr>
        <w:t xml:space="preserve">Falls Unternehmungen mit einzelnen Sportlerinnen und Sportlern nötig sind, werden sie vorher angemeldet und begründet. </w:t>
      </w:r>
    </w:p>
    <w:p w14:paraId="35018EF6" w14:textId="77777777" w:rsidR="00930189" w:rsidRPr="00930189" w:rsidRDefault="00930189" w:rsidP="00930189">
      <w:pPr>
        <w:pStyle w:val="Listenabsatz"/>
        <w:numPr>
          <w:ilvl w:val="0"/>
          <w:numId w:val="11"/>
        </w:numPr>
        <w:ind w:right="1701"/>
        <w:jc w:val="both"/>
        <w:rPr>
          <w:noProof/>
          <w:szCs w:val="24"/>
        </w:rPr>
      </w:pPr>
      <w:r w:rsidRPr="00930189">
        <w:rPr>
          <w:noProof/>
          <w:color w:val="4298B5"/>
          <w:szCs w:val="24"/>
        </w:rPr>
        <w:t xml:space="preserve">Mitnahme von </w:t>
      </w:r>
      <w:r w:rsidRPr="00930189">
        <w:rPr>
          <w:noProof/>
          <w:color w:val="4298B5"/>
          <w:szCs w:val="24"/>
          <w:u w:val="single"/>
        </w:rPr>
        <w:t>einzelnen</w:t>
      </w:r>
      <w:r w:rsidRPr="00930189">
        <w:rPr>
          <w:noProof/>
          <w:color w:val="4298B5"/>
          <w:szCs w:val="24"/>
        </w:rPr>
        <w:t xml:space="preserve"> Sportlerinnen und Sportlern </w:t>
      </w:r>
      <w:r w:rsidRPr="00930189">
        <w:rPr>
          <w:noProof/>
          <w:szCs w:val="24"/>
        </w:rPr>
        <w:t xml:space="preserve">im Auto nur nach Absprache, insbesondere bei Minderjährigen. </w:t>
      </w:r>
    </w:p>
    <w:p w14:paraId="17D64258" w14:textId="77777777" w:rsidR="00930189" w:rsidRPr="00930189" w:rsidRDefault="00930189" w:rsidP="00930189">
      <w:pPr>
        <w:pStyle w:val="Listenabsatz"/>
        <w:numPr>
          <w:ilvl w:val="0"/>
          <w:numId w:val="11"/>
        </w:numPr>
        <w:ind w:right="1701"/>
        <w:jc w:val="both"/>
        <w:rPr>
          <w:noProof/>
          <w:szCs w:val="24"/>
        </w:rPr>
      </w:pPr>
      <w:r w:rsidRPr="00930189">
        <w:rPr>
          <w:noProof/>
          <w:color w:val="4298B5"/>
          <w:szCs w:val="24"/>
        </w:rPr>
        <w:t xml:space="preserve">Zutritt fremder Personen </w:t>
      </w:r>
      <w:r w:rsidRPr="00930189">
        <w:rPr>
          <w:noProof/>
          <w:szCs w:val="24"/>
        </w:rPr>
        <w:t xml:space="preserve">und auch Eltern bei Maßnahmen wie Ferienfreizeiten </w:t>
      </w:r>
      <w:r w:rsidRPr="00930189">
        <w:rPr>
          <w:noProof/>
          <w:color w:val="4298B5"/>
          <w:szCs w:val="24"/>
        </w:rPr>
        <w:t xml:space="preserve">nicht zulassen. </w:t>
      </w:r>
    </w:p>
    <w:p w14:paraId="11BBEEAE" w14:textId="77777777" w:rsidR="00930189" w:rsidRPr="00930189" w:rsidRDefault="00930189" w:rsidP="00930189">
      <w:pPr>
        <w:ind w:right="1701"/>
        <w:jc w:val="both"/>
        <w:rPr>
          <w:noProof/>
          <w:szCs w:val="24"/>
        </w:rPr>
      </w:pPr>
    </w:p>
    <w:p w14:paraId="71C05257" w14:textId="77777777" w:rsidR="00930189" w:rsidRPr="00930189" w:rsidRDefault="00930189" w:rsidP="00930189">
      <w:pPr>
        <w:ind w:right="1701"/>
        <w:jc w:val="both"/>
        <w:rPr>
          <w:b/>
          <w:noProof/>
          <w:color w:val="4298B5"/>
          <w:szCs w:val="24"/>
        </w:rPr>
      </w:pPr>
      <w:r w:rsidRPr="00930189">
        <w:rPr>
          <w:b/>
          <w:noProof/>
          <w:color w:val="4298B5"/>
          <w:szCs w:val="24"/>
        </w:rPr>
        <w:t xml:space="preserve">Gespräche, Treffen und Beziehungsarbeit </w:t>
      </w:r>
    </w:p>
    <w:p w14:paraId="7A23B83B" w14:textId="77777777" w:rsidR="00930189" w:rsidRPr="00930189" w:rsidRDefault="00930189" w:rsidP="00930189">
      <w:pPr>
        <w:pStyle w:val="Listenabsatz"/>
        <w:numPr>
          <w:ilvl w:val="0"/>
          <w:numId w:val="11"/>
        </w:numPr>
        <w:ind w:right="1701"/>
        <w:jc w:val="both"/>
        <w:rPr>
          <w:noProof/>
          <w:szCs w:val="24"/>
        </w:rPr>
      </w:pPr>
      <w:r w:rsidRPr="00930189">
        <w:rPr>
          <w:noProof/>
          <w:szCs w:val="24"/>
        </w:rPr>
        <w:t xml:space="preserve">Übungsleiterinnen und Übungsleiter nehmen Sportlerinnen und Sportler </w:t>
      </w:r>
      <w:r w:rsidRPr="00930189">
        <w:rPr>
          <w:noProof/>
          <w:color w:val="4298B5"/>
          <w:szCs w:val="24"/>
        </w:rPr>
        <w:t>nicht in ihren Privatbereich</w:t>
      </w:r>
      <w:r w:rsidRPr="00930189">
        <w:rPr>
          <w:noProof/>
          <w:szCs w:val="24"/>
        </w:rPr>
        <w:t xml:space="preserve"> mit. </w:t>
      </w:r>
    </w:p>
    <w:p w14:paraId="475FAD8A" w14:textId="77777777" w:rsidR="00930189" w:rsidRPr="00930189" w:rsidRDefault="00930189" w:rsidP="00930189">
      <w:pPr>
        <w:pStyle w:val="Listenabsatz"/>
        <w:numPr>
          <w:ilvl w:val="0"/>
          <w:numId w:val="11"/>
        </w:numPr>
        <w:ind w:right="1701"/>
        <w:jc w:val="both"/>
        <w:rPr>
          <w:noProof/>
          <w:szCs w:val="24"/>
        </w:rPr>
      </w:pPr>
      <w:r w:rsidRPr="00930189">
        <w:rPr>
          <w:noProof/>
          <w:szCs w:val="24"/>
        </w:rPr>
        <w:t xml:space="preserve">Übungsleiterinnen und Übungsleiter machen einzelnen Kindern oder Jugendlichen </w:t>
      </w:r>
      <w:r w:rsidRPr="00930189">
        <w:rPr>
          <w:noProof/>
          <w:color w:val="4298B5"/>
          <w:szCs w:val="24"/>
        </w:rPr>
        <w:t>keine Geschenke</w:t>
      </w:r>
      <w:r w:rsidRPr="00930189">
        <w:rPr>
          <w:noProof/>
          <w:szCs w:val="24"/>
        </w:rPr>
        <w:t xml:space="preserve">. </w:t>
      </w:r>
    </w:p>
    <w:p w14:paraId="3C915595" w14:textId="77777777" w:rsidR="00930189" w:rsidRPr="00930189" w:rsidRDefault="00930189" w:rsidP="00930189">
      <w:pPr>
        <w:pStyle w:val="Listenabsatz"/>
        <w:numPr>
          <w:ilvl w:val="0"/>
          <w:numId w:val="11"/>
        </w:numPr>
        <w:ind w:right="1701"/>
        <w:jc w:val="both"/>
        <w:rPr>
          <w:noProof/>
          <w:szCs w:val="24"/>
        </w:rPr>
      </w:pPr>
      <w:r w:rsidRPr="00930189">
        <w:rPr>
          <w:noProof/>
          <w:szCs w:val="24"/>
        </w:rPr>
        <w:t xml:space="preserve">Bei vertraulichen Gesprächen gilt das </w:t>
      </w:r>
      <w:r w:rsidRPr="00930189">
        <w:rPr>
          <w:noProof/>
          <w:color w:val="4298B5"/>
          <w:szCs w:val="24"/>
        </w:rPr>
        <w:t xml:space="preserve">Prinzip der offenen Tür </w:t>
      </w:r>
      <w:r w:rsidRPr="00930189">
        <w:rPr>
          <w:noProof/>
          <w:szCs w:val="24"/>
        </w:rPr>
        <w:t>bzw. der Sichtkontakt zu einer weiteren erwachsenen Person.</w:t>
      </w:r>
    </w:p>
    <w:p w14:paraId="2E8D15CA" w14:textId="77777777" w:rsidR="00930189" w:rsidRPr="00930189" w:rsidRDefault="00930189" w:rsidP="00930189">
      <w:pPr>
        <w:pStyle w:val="Listenabsatz"/>
        <w:numPr>
          <w:ilvl w:val="0"/>
          <w:numId w:val="11"/>
        </w:numPr>
        <w:ind w:right="1701"/>
        <w:jc w:val="both"/>
        <w:rPr>
          <w:noProof/>
          <w:szCs w:val="24"/>
        </w:rPr>
      </w:pPr>
      <w:r w:rsidRPr="00930189">
        <w:rPr>
          <w:noProof/>
          <w:szCs w:val="24"/>
        </w:rPr>
        <w:t xml:space="preserve">Klarheit im körperlichen Umgang miteinander: Körperkontakte nur in der „Öffentlichkeit“ der Gruppe. </w:t>
      </w:r>
    </w:p>
    <w:p w14:paraId="7589A5FE" w14:textId="77777777" w:rsidR="00930189" w:rsidRPr="00930189" w:rsidRDefault="00930189" w:rsidP="00930189">
      <w:pPr>
        <w:pStyle w:val="Listenabsatz"/>
        <w:numPr>
          <w:ilvl w:val="0"/>
          <w:numId w:val="11"/>
        </w:numPr>
        <w:ind w:right="1701"/>
        <w:jc w:val="both"/>
        <w:rPr>
          <w:noProof/>
          <w:szCs w:val="24"/>
        </w:rPr>
      </w:pPr>
      <w:r w:rsidRPr="00930189">
        <w:rPr>
          <w:noProof/>
          <w:szCs w:val="24"/>
        </w:rPr>
        <w:t xml:space="preserve">Körperliche Kontakte zu Sportlerinnen und Sportlern (in den Arm nehmen, um zu trösten oder Mut zu machen) müssen von diesen erwünscht und gewollt sein und dürfen das pädagogisch sinnvolle Maß nicht überschreiten. </w:t>
      </w:r>
    </w:p>
    <w:p w14:paraId="3CB209A5" w14:textId="77777777" w:rsidR="00930189" w:rsidRPr="00930189" w:rsidRDefault="00930189" w:rsidP="00930189">
      <w:pPr>
        <w:pStyle w:val="Listenabsatz"/>
        <w:numPr>
          <w:ilvl w:val="0"/>
          <w:numId w:val="11"/>
        </w:numPr>
        <w:ind w:right="1701"/>
        <w:jc w:val="both"/>
        <w:rPr>
          <w:noProof/>
          <w:szCs w:val="24"/>
        </w:rPr>
      </w:pPr>
      <w:r w:rsidRPr="00930189">
        <w:rPr>
          <w:noProof/>
          <w:szCs w:val="24"/>
        </w:rPr>
        <w:t xml:space="preserve">Keine Geheimnisse: Übungsleiterinnen und Übungsleiter teilen mit einzelnen Sportlerinnen und Sportlern keine Geheimnisse. Alle Absprachen, die eine Übungsleiterin oder ein Übungsleiter mit einer Sportlerin oder einem Sportler trifft, können öffentlich gemacht werden. Eine Ausnahme liegt z.B. dann vor, wenn ein Sportler sich mit einem Problem dem Übungsleiter anvertraut.  </w:t>
      </w:r>
    </w:p>
    <w:p w14:paraId="1528C8E6" w14:textId="77777777" w:rsidR="00930189" w:rsidRPr="00930189" w:rsidRDefault="00930189" w:rsidP="00930189">
      <w:pPr>
        <w:pStyle w:val="Listenabsatz"/>
        <w:numPr>
          <w:ilvl w:val="0"/>
          <w:numId w:val="11"/>
        </w:numPr>
        <w:ind w:right="1701"/>
        <w:jc w:val="both"/>
        <w:rPr>
          <w:noProof/>
          <w:szCs w:val="24"/>
        </w:rPr>
      </w:pPr>
      <w:r w:rsidRPr="00930189">
        <w:rPr>
          <w:noProof/>
          <w:szCs w:val="24"/>
        </w:rPr>
        <w:t xml:space="preserve">Übungsleiterinnen und Übungsleiter äußern </w:t>
      </w:r>
      <w:r w:rsidRPr="00930189">
        <w:rPr>
          <w:noProof/>
          <w:color w:val="4298B5"/>
          <w:szCs w:val="24"/>
        </w:rPr>
        <w:t xml:space="preserve">keine sexistischen Bemerkungen </w:t>
      </w:r>
      <w:r w:rsidRPr="00930189">
        <w:rPr>
          <w:noProof/>
          <w:szCs w:val="24"/>
        </w:rPr>
        <w:t xml:space="preserve">und </w:t>
      </w:r>
      <w:r w:rsidRPr="00930189">
        <w:rPr>
          <w:noProof/>
          <w:color w:val="4298B5"/>
          <w:szCs w:val="24"/>
        </w:rPr>
        <w:t>abwertenden Kommentare</w:t>
      </w:r>
      <w:r w:rsidRPr="00930189">
        <w:rPr>
          <w:noProof/>
          <w:szCs w:val="24"/>
        </w:rPr>
        <w:t xml:space="preserve">, auch nicht in Sozialen Medien, über Sportlerinnen und Sportler. </w:t>
      </w:r>
    </w:p>
    <w:p w14:paraId="58AFDDBE" w14:textId="77777777" w:rsidR="00930189" w:rsidRPr="00930189" w:rsidRDefault="00930189" w:rsidP="00930189">
      <w:pPr>
        <w:pStyle w:val="Listenabsatz"/>
        <w:numPr>
          <w:ilvl w:val="0"/>
          <w:numId w:val="11"/>
        </w:numPr>
        <w:ind w:right="1701"/>
        <w:jc w:val="both"/>
        <w:rPr>
          <w:noProof/>
          <w:szCs w:val="24"/>
        </w:rPr>
      </w:pPr>
      <w:r w:rsidRPr="00930189">
        <w:rPr>
          <w:noProof/>
          <w:szCs w:val="24"/>
        </w:rPr>
        <w:lastRenderedPageBreak/>
        <w:t xml:space="preserve">Sexualisierte Kommentare und sexualisiertes Verhalten in der Sportgruppe, auch über die Sozialen Medien, werden umgehend in der Sportgruppe thematisiert. Die Übungsleiterin oder der Übungsleiter informiert nach Bedarf auch den Vereinsvorstand oder den Safe-Sport-Beauftragten. </w:t>
      </w:r>
    </w:p>
    <w:p w14:paraId="6DDAB915" w14:textId="77777777" w:rsidR="00930189" w:rsidRPr="00930189" w:rsidRDefault="00930189" w:rsidP="00930189">
      <w:pPr>
        <w:ind w:right="1701"/>
        <w:jc w:val="both"/>
        <w:rPr>
          <w:noProof/>
          <w:szCs w:val="24"/>
        </w:rPr>
      </w:pPr>
    </w:p>
    <w:p w14:paraId="7AFB4C84" w14:textId="77777777" w:rsidR="00930189" w:rsidRPr="00930189" w:rsidRDefault="00930189" w:rsidP="00930189">
      <w:pPr>
        <w:ind w:right="1701"/>
        <w:jc w:val="both"/>
        <w:rPr>
          <w:b/>
          <w:noProof/>
          <w:color w:val="4298B5"/>
          <w:szCs w:val="24"/>
        </w:rPr>
      </w:pPr>
      <w:r w:rsidRPr="00930189">
        <w:rPr>
          <w:b/>
          <w:noProof/>
          <w:color w:val="4298B5"/>
          <w:szCs w:val="24"/>
        </w:rPr>
        <w:t xml:space="preserve">Digitale und soziale Medien </w:t>
      </w:r>
    </w:p>
    <w:p w14:paraId="15B367C1" w14:textId="77777777" w:rsidR="00930189" w:rsidRPr="00930189" w:rsidRDefault="00930189" w:rsidP="00930189">
      <w:pPr>
        <w:pStyle w:val="Listenabsatz"/>
        <w:numPr>
          <w:ilvl w:val="0"/>
          <w:numId w:val="11"/>
        </w:numPr>
        <w:ind w:right="1701"/>
        <w:jc w:val="both"/>
        <w:rPr>
          <w:noProof/>
          <w:szCs w:val="24"/>
        </w:rPr>
      </w:pPr>
      <w:r w:rsidRPr="00930189">
        <w:rPr>
          <w:noProof/>
          <w:szCs w:val="24"/>
        </w:rPr>
        <w:t xml:space="preserve">Es ist verboten, eine Person ohne deren Einwilligung an intimen Orten (z.B. Umkleide, Dusche, Schlafraum) zu fotografieren oder zu filmen. Auch mit Einwilligung sind Fotos an intimen Orten zu vermeiden. </w:t>
      </w:r>
    </w:p>
    <w:p w14:paraId="1EA01E13" w14:textId="77777777" w:rsidR="00930189" w:rsidRPr="00930189" w:rsidRDefault="00930189" w:rsidP="00930189">
      <w:pPr>
        <w:pStyle w:val="Listenabsatz"/>
        <w:numPr>
          <w:ilvl w:val="0"/>
          <w:numId w:val="11"/>
        </w:numPr>
        <w:ind w:right="1701"/>
        <w:jc w:val="both"/>
        <w:rPr>
          <w:noProof/>
          <w:szCs w:val="24"/>
        </w:rPr>
      </w:pPr>
      <w:r w:rsidRPr="00930189">
        <w:rPr>
          <w:noProof/>
          <w:szCs w:val="24"/>
        </w:rPr>
        <w:t>Es ist verboten, Abbildungen (Fotos, Videos) einer Person ohne deren Einwilligung zu veröffentlichen, u.a. auch in Messenger-Diensten (wie WhatsApp) oder Snapchat.</w:t>
      </w:r>
    </w:p>
    <w:p w14:paraId="7FAE72E6" w14:textId="77777777" w:rsidR="00930189" w:rsidRPr="00930189" w:rsidRDefault="00930189" w:rsidP="00930189">
      <w:pPr>
        <w:pStyle w:val="Listenabsatz"/>
        <w:numPr>
          <w:ilvl w:val="0"/>
          <w:numId w:val="11"/>
        </w:numPr>
        <w:ind w:right="1701"/>
        <w:jc w:val="both"/>
        <w:rPr>
          <w:noProof/>
          <w:szCs w:val="24"/>
        </w:rPr>
      </w:pPr>
      <w:r w:rsidRPr="00930189">
        <w:rPr>
          <w:noProof/>
          <w:color w:val="4298B5"/>
          <w:szCs w:val="24"/>
        </w:rPr>
        <w:t>Aufnahmen</w:t>
      </w:r>
      <w:r w:rsidRPr="00930189">
        <w:rPr>
          <w:noProof/>
          <w:szCs w:val="24"/>
        </w:rPr>
        <w:t xml:space="preserve"> von (einzelnen) Sportlerinnen und Sportlern dürfen </w:t>
      </w:r>
      <w:r w:rsidRPr="00930189">
        <w:rPr>
          <w:noProof/>
          <w:color w:val="4298B5"/>
          <w:szCs w:val="24"/>
        </w:rPr>
        <w:t xml:space="preserve">nur mit deren Einwilligung </w:t>
      </w:r>
      <w:r w:rsidRPr="00930189">
        <w:rPr>
          <w:noProof/>
          <w:szCs w:val="24"/>
        </w:rPr>
        <w:t xml:space="preserve">und zu offiziellen Vereinszwecken (z.B. Mannschaftsfoto, Wettkämpfe, Trainingsanalyse) gemacht werden. Nach Nutzung oder Weiterleitung an die Sportlerin oder den Sportler sind die Aufnahmen vom privaten Gerät zu löschen. Für private Aufnahmen der Sportlerin oder des Sportlers wird ausschließlich das Gerät der Sportlerin oder des Sportlers (z.B. Smartphone) verwendet. Anzügliche oder missverständliche Posen der Sportlerinnen und Sportler sind zu vermeiden. </w:t>
      </w:r>
    </w:p>
    <w:p w14:paraId="627AE401" w14:textId="77777777" w:rsidR="00930189" w:rsidRPr="00930189" w:rsidRDefault="00930189" w:rsidP="00930189">
      <w:pPr>
        <w:pStyle w:val="Listenabsatz"/>
        <w:numPr>
          <w:ilvl w:val="0"/>
          <w:numId w:val="11"/>
        </w:numPr>
        <w:ind w:right="1701"/>
        <w:jc w:val="both"/>
        <w:rPr>
          <w:noProof/>
          <w:szCs w:val="24"/>
        </w:rPr>
      </w:pPr>
      <w:r w:rsidRPr="00930189">
        <w:rPr>
          <w:noProof/>
          <w:szCs w:val="24"/>
        </w:rPr>
        <w:t>Kontaktdaten der Sportlerinnen und Sportler werden nur für die Organisation des Sportbetriebs, jedoch nicht für private Zwecke, genutzt. Nach Beendigung der Übungsleitertätigkeit bzw. Verlassen der Sportlerinnen und Sportler der Sportgruppe müssen die Kontaktdaten der anvertrauten Sportlerinnen und Sportler gelöscht werden.</w:t>
      </w:r>
    </w:p>
    <w:p w14:paraId="1F89DD59" w14:textId="77777777" w:rsidR="00930189" w:rsidRPr="00930189" w:rsidRDefault="00930189" w:rsidP="00930189">
      <w:pPr>
        <w:pStyle w:val="Listenabsatz"/>
        <w:numPr>
          <w:ilvl w:val="0"/>
          <w:numId w:val="11"/>
        </w:numPr>
        <w:ind w:right="1701"/>
        <w:jc w:val="both"/>
        <w:rPr>
          <w:noProof/>
          <w:szCs w:val="24"/>
        </w:rPr>
      </w:pPr>
      <w:r w:rsidRPr="00930189">
        <w:rPr>
          <w:noProof/>
          <w:szCs w:val="24"/>
        </w:rPr>
        <w:t xml:space="preserve">Der Vereinsvorstand wählt eine angemessene Kommunikationsplattform, die für alle vereinsinternen Informationen verbindlich ist. Bei Kindern und Jugendlichen läuft die Kommunikation auf der vom Verein gewählten Kommunikationsplattform über die Eltern. </w:t>
      </w:r>
    </w:p>
    <w:p w14:paraId="06FD50CA" w14:textId="77777777" w:rsidR="00930189" w:rsidRPr="00930189" w:rsidRDefault="00930189" w:rsidP="00930189">
      <w:pPr>
        <w:pStyle w:val="Listenabsatz"/>
        <w:numPr>
          <w:ilvl w:val="0"/>
          <w:numId w:val="11"/>
        </w:numPr>
        <w:ind w:right="1701"/>
        <w:jc w:val="both"/>
        <w:rPr>
          <w:noProof/>
          <w:szCs w:val="24"/>
        </w:rPr>
      </w:pPr>
      <w:r w:rsidRPr="00930189">
        <w:rPr>
          <w:noProof/>
          <w:szCs w:val="24"/>
        </w:rPr>
        <w:t xml:space="preserve">Sollte Kontakt zwischen Übungsleiterinnen und Übungsleiter und Sportlerinnen und Sportler über die Sozialen Medien stattfinden, muss dieser transparent gehandhabt werden. I.d.R. sollte er einsehbar über einen Gruppenchat laufen. Gehen Eins-zu-Eins-Kontakte über die Organisation des Trainings hinaus, dann hat die Übungsleiterin oder der Übungsleiter eine weitere vereinsverantwortliche Person zu informieren. </w:t>
      </w:r>
    </w:p>
    <w:p w14:paraId="3F11045D" w14:textId="77777777" w:rsidR="00930189" w:rsidRPr="00930189" w:rsidRDefault="00930189" w:rsidP="00930189">
      <w:pPr>
        <w:pStyle w:val="Listenabsatz"/>
        <w:numPr>
          <w:ilvl w:val="0"/>
          <w:numId w:val="11"/>
        </w:numPr>
        <w:ind w:right="1701"/>
        <w:jc w:val="both"/>
        <w:rPr>
          <w:noProof/>
          <w:szCs w:val="24"/>
        </w:rPr>
      </w:pPr>
      <w:r w:rsidRPr="00930189">
        <w:rPr>
          <w:noProof/>
          <w:szCs w:val="24"/>
        </w:rPr>
        <w:t>Übungsleiterinnen und Übungsleiter stellen keine Kontakt- bzw. Freundschaftsanfragen in den Sozialen Medien an ihre Sportlerinnen und Sportler. Sie entscheiden reflektiert und transparent in Absprache mit den Vereinsverantwortlichen, unter welchen Voraussetzungen sie Kontaktanfragen ihrer Sportlerinnen und Sportler annehmen möchten.</w:t>
      </w:r>
    </w:p>
    <w:p w14:paraId="0AE1395B" w14:textId="77777777" w:rsidR="00930189" w:rsidRPr="00930189" w:rsidRDefault="00930189" w:rsidP="00930189">
      <w:pPr>
        <w:pStyle w:val="Listenabsatz"/>
        <w:numPr>
          <w:ilvl w:val="0"/>
          <w:numId w:val="11"/>
        </w:numPr>
        <w:ind w:right="1701"/>
        <w:jc w:val="both"/>
        <w:rPr>
          <w:noProof/>
          <w:szCs w:val="24"/>
        </w:rPr>
      </w:pPr>
      <w:r w:rsidRPr="00930189">
        <w:rPr>
          <w:noProof/>
          <w:szCs w:val="24"/>
        </w:rPr>
        <w:t xml:space="preserve">Übungsleiterinnen und Übungsleiter </w:t>
      </w:r>
      <w:r w:rsidRPr="00930189">
        <w:rPr>
          <w:noProof/>
          <w:color w:val="4298B5"/>
          <w:szCs w:val="24"/>
        </w:rPr>
        <w:t xml:space="preserve">gestalten ihre (öffentlichen) Auftritte </w:t>
      </w:r>
      <w:r w:rsidRPr="00930189">
        <w:rPr>
          <w:noProof/>
          <w:szCs w:val="24"/>
        </w:rPr>
        <w:t xml:space="preserve">in den Sozialen Medien so, dass ihre anvertrauten Sportlerinnen und Sportler </w:t>
      </w:r>
      <w:r w:rsidRPr="00930189">
        <w:rPr>
          <w:noProof/>
          <w:color w:val="4298B5"/>
          <w:szCs w:val="24"/>
        </w:rPr>
        <w:t>nicht mit jugendgefährdenden Inhalten</w:t>
      </w:r>
      <w:r w:rsidRPr="00930189">
        <w:rPr>
          <w:noProof/>
          <w:szCs w:val="24"/>
        </w:rPr>
        <w:t xml:space="preserve"> konfrontiert werden.  </w:t>
      </w:r>
    </w:p>
    <w:p w14:paraId="41034310" w14:textId="0F67FDF3" w:rsidR="009E58DC" w:rsidRDefault="009E58DC">
      <w:pPr>
        <w:rPr>
          <w:noProof/>
        </w:rPr>
      </w:pPr>
      <w:r>
        <w:rPr>
          <w:noProof/>
        </w:rPr>
        <w:br w:type="page"/>
      </w:r>
    </w:p>
    <w:p w14:paraId="23860BB3" w14:textId="75936DB2" w:rsidR="00FE76C5" w:rsidRDefault="00FE76C5" w:rsidP="00FE76C5">
      <w:pPr>
        <w:ind w:right="1701"/>
        <w:jc w:val="both"/>
        <w:rPr>
          <w:noProof/>
        </w:rPr>
      </w:pPr>
    </w:p>
    <w:p w14:paraId="2B259E58" w14:textId="77777777" w:rsidR="00FE76C5" w:rsidRDefault="00FE76C5" w:rsidP="00FE76C5"/>
    <w:p w14:paraId="526BD94F" w14:textId="698C6F75" w:rsidR="00813471" w:rsidRPr="00813471" w:rsidRDefault="00813471" w:rsidP="00B10466">
      <w:pPr>
        <w:pStyle w:val="berschrift1"/>
        <w:numPr>
          <w:ilvl w:val="0"/>
          <w:numId w:val="1"/>
        </w:numPr>
      </w:pPr>
      <w:bookmarkStart w:id="10" w:name="_Toc237868498"/>
      <w:r>
        <w:t>Intervention</w:t>
      </w:r>
      <w:bookmarkEnd w:id="10"/>
    </w:p>
    <w:p w14:paraId="3F0D4D4D" w14:textId="6A6C4D22" w:rsidR="00B40B95" w:rsidRDefault="00B40B95" w:rsidP="00813471"/>
    <w:p w14:paraId="41EB5090" w14:textId="7F00DA4F" w:rsidR="009E58DC" w:rsidRDefault="009E58DC" w:rsidP="009E58DC">
      <w:pPr>
        <w:ind w:right="1701"/>
        <w:jc w:val="both"/>
      </w:pPr>
      <w:r>
        <w:t>In diesem Handlungsleitfaden wird die Reihenfolge der Kommunikation mit Ansprechpartnern beschrieben, wenn eines unserer Mitglieder sich in einer Situation unwohl fühlt oder eine Regelverletzung oder ein grenzüberschreitendes Verhalten wahrnimmt. Das Ablaufverfahren regelt den Umgang mit Verdachtsfällen auf Gewalt und Grenzverletzungen und enthält Hinweise zum Umgang mit verdächtigen Personen.</w:t>
      </w:r>
    </w:p>
    <w:p w14:paraId="0B53D3D1" w14:textId="77777777" w:rsidR="00B10466" w:rsidRDefault="009E58DC" w:rsidP="009E58DC">
      <w:pPr>
        <w:ind w:right="1701"/>
        <w:jc w:val="both"/>
      </w:pPr>
      <w:r>
        <w:br/>
      </w:r>
      <w:r w:rsidR="00B10466">
        <w:t>D</w:t>
      </w:r>
      <w:r>
        <w:t xml:space="preserve">ie Betroffenen, bzw. die Personen, die einen Vorfall melden, </w:t>
      </w:r>
      <w:r w:rsidR="00B10466">
        <w:t>können sich an</w:t>
      </w:r>
    </w:p>
    <w:p w14:paraId="292AE2DC" w14:textId="7565FAE8" w:rsidR="00B10466" w:rsidRDefault="00B10466" w:rsidP="00B10466">
      <w:pPr>
        <w:pStyle w:val="Listenabsatz"/>
        <w:numPr>
          <w:ilvl w:val="0"/>
          <w:numId w:val="14"/>
        </w:numPr>
        <w:ind w:right="1701"/>
        <w:jc w:val="both"/>
      </w:pPr>
      <w:r>
        <w:t>unsere Vertrauenspersonen</w:t>
      </w:r>
    </w:p>
    <w:p w14:paraId="1D7AA4F9" w14:textId="75776A28" w:rsidR="00B10466" w:rsidRDefault="00B10466" w:rsidP="00B10466">
      <w:pPr>
        <w:pStyle w:val="Listenabsatz"/>
        <w:numPr>
          <w:ilvl w:val="0"/>
          <w:numId w:val="14"/>
        </w:numPr>
        <w:ind w:right="1701"/>
        <w:jc w:val="both"/>
      </w:pPr>
      <w:r>
        <w:t xml:space="preserve">die </w:t>
      </w:r>
      <w:r w:rsidR="006D44E3">
        <w:t>Koordinationsstelle</w:t>
      </w:r>
      <w:r>
        <w:t xml:space="preserve"> des BHV</w:t>
      </w:r>
    </w:p>
    <w:p w14:paraId="717CC548" w14:textId="77777777" w:rsidR="00B10466" w:rsidRDefault="009E58DC" w:rsidP="00B10466">
      <w:pPr>
        <w:pStyle w:val="Listenabsatz"/>
        <w:numPr>
          <w:ilvl w:val="0"/>
          <w:numId w:val="14"/>
        </w:numPr>
        <w:ind w:right="1701"/>
        <w:jc w:val="both"/>
      </w:pPr>
      <w:r>
        <w:t xml:space="preserve">direkt an die empfohlenen Fachberatungsstellen wenden. </w:t>
      </w:r>
    </w:p>
    <w:p w14:paraId="3A840860" w14:textId="77777777" w:rsidR="00B10466" w:rsidRDefault="00B10466" w:rsidP="00B10466">
      <w:pPr>
        <w:ind w:right="1701"/>
        <w:jc w:val="both"/>
      </w:pPr>
    </w:p>
    <w:p w14:paraId="7B7E7FF2" w14:textId="0F01F950" w:rsidR="009E58DC" w:rsidRDefault="009E58DC" w:rsidP="00B10466">
      <w:pPr>
        <w:ind w:right="1701"/>
        <w:jc w:val="both"/>
      </w:pPr>
      <w:r>
        <w:t xml:space="preserve">Es werden unter keinen Umständen Personen mit einbezogen, die in irgendeiner Weise selbst betroffen sind. </w:t>
      </w:r>
    </w:p>
    <w:p w14:paraId="0DC1563E" w14:textId="77777777" w:rsidR="009E58DC" w:rsidRDefault="009E58DC" w:rsidP="009E58DC">
      <w:pPr>
        <w:ind w:right="1701"/>
        <w:jc w:val="both"/>
      </w:pPr>
    </w:p>
    <w:p w14:paraId="4D1640CB" w14:textId="77777777" w:rsidR="009E58DC" w:rsidRDefault="009E58DC" w:rsidP="009E58DC">
      <w:pPr>
        <w:ind w:right="1701"/>
        <w:jc w:val="both"/>
      </w:pPr>
      <w:r>
        <w:t>In akuten Notfällen und anhaltender Bedrohung des Kindeswohls verweisen die Vertrauenspersonen, bzw. die Person, die einen Vorfall mit- oder erzählt bekommt, direkt und schnell auf die externen Beratungsstellen und ggf. auf die Polizei</w:t>
      </w:r>
    </w:p>
    <w:p w14:paraId="29D52251" w14:textId="77777777" w:rsidR="009E58DC" w:rsidRDefault="009E58DC" w:rsidP="009E58DC">
      <w:pPr>
        <w:ind w:right="1701"/>
        <w:jc w:val="both"/>
      </w:pPr>
    </w:p>
    <w:p w14:paraId="70923B17" w14:textId="221C887E" w:rsidR="009E58DC" w:rsidRDefault="009E58DC" w:rsidP="009E58DC">
      <w:pPr>
        <w:ind w:right="1701"/>
        <w:jc w:val="both"/>
      </w:pPr>
      <w:r>
        <w:t xml:space="preserve">Der </w:t>
      </w:r>
      <w:r w:rsidR="00B10466" w:rsidRPr="009E58DC">
        <w:rPr>
          <w:highlight w:val="yellow"/>
        </w:rPr>
        <w:t>[</w:t>
      </w:r>
      <w:proofErr w:type="gramStart"/>
      <w:r w:rsidR="00B10466" w:rsidRPr="006A6918">
        <w:rPr>
          <w:highlight w:val="yellow"/>
        </w:rPr>
        <w:t>VEREINSNAME]</w:t>
      </w:r>
      <w:r w:rsidR="00B10466">
        <w:rPr>
          <w:highlight w:val="yellow"/>
        </w:rPr>
        <w:t xml:space="preserve"> </w:t>
      </w:r>
      <w:r>
        <w:t xml:space="preserve"> tut</w:t>
      </w:r>
      <w:proofErr w:type="gramEnd"/>
      <w:r>
        <w:t xml:space="preserve"> alles im Bereich des Möglichen, um Betroffene oder auch fälschlicherweise Beschuldigte im bayerischen Handball und im Sportbetrieb zu rehabilitieren und auf und neben dem Feld willkommen zu heißen.</w:t>
      </w:r>
    </w:p>
    <w:p w14:paraId="34F1CE01" w14:textId="77777777" w:rsidR="009E58DC" w:rsidRDefault="009E58DC" w:rsidP="009E58DC">
      <w:pPr>
        <w:ind w:right="1701"/>
        <w:jc w:val="both"/>
      </w:pPr>
    </w:p>
    <w:p w14:paraId="518B0A8A" w14:textId="1E1CABE5" w:rsidR="009E58DC" w:rsidRDefault="009E58DC" w:rsidP="009E58DC">
      <w:pPr>
        <w:ind w:right="1701"/>
        <w:jc w:val="both"/>
      </w:pPr>
      <w:r>
        <w:t xml:space="preserve">Nach jedem Vorfall wird das interne Vorgehen innerhalb </w:t>
      </w:r>
      <w:r w:rsidR="00B10466">
        <w:t>des Vereins</w:t>
      </w:r>
      <w:r>
        <w:t xml:space="preserve"> und falls Notwendig mit externen Fachberatungsstellen evaluiert und das Schutzkonzept (weiter-)entwickelt.</w:t>
      </w:r>
    </w:p>
    <w:p w14:paraId="57C88035" w14:textId="77777777" w:rsidR="009E58DC" w:rsidRDefault="009E58DC" w:rsidP="00813471"/>
    <w:p w14:paraId="148381C0" w14:textId="3A5F67B8" w:rsidR="00CB444B" w:rsidRDefault="00CB444B" w:rsidP="00813471">
      <w:r w:rsidRPr="00CB444B">
        <w:rPr>
          <w:noProof/>
        </w:rPr>
        <w:lastRenderedPageBreak/>
        <w:drawing>
          <wp:anchor distT="0" distB="0" distL="114300" distR="114300" simplePos="0" relativeHeight="251658240" behindDoc="1" locked="0" layoutInCell="1" allowOverlap="1" wp14:anchorId="5B438547" wp14:editId="58A56AC5">
            <wp:simplePos x="0" y="0"/>
            <wp:positionH relativeFrom="column">
              <wp:posOffset>2924</wp:posOffset>
            </wp:positionH>
            <wp:positionV relativeFrom="paragraph">
              <wp:posOffset>532</wp:posOffset>
            </wp:positionV>
            <wp:extent cx="6296025" cy="9157633"/>
            <wp:effectExtent l="0" t="0" r="0" b="5715"/>
            <wp:wrapTight wrapText="bothSides">
              <wp:wrapPolygon edited="0">
                <wp:start x="0" y="0"/>
                <wp:lineTo x="0" y="21569"/>
                <wp:lineTo x="21502" y="21569"/>
                <wp:lineTo x="21502" y="0"/>
                <wp:lineTo x="0" y="0"/>
              </wp:wrapPolygon>
            </wp:wrapTight>
            <wp:docPr id="305" name="Grafik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296025" cy="915763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4014F5F" w14:textId="77777777" w:rsidR="000B734B" w:rsidRDefault="000B734B" w:rsidP="000B734B">
      <w:pPr>
        <w:pStyle w:val="berschrift1"/>
      </w:pPr>
    </w:p>
    <w:p w14:paraId="18B0E469" w14:textId="34D5AAAC" w:rsidR="00813471" w:rsidRPr="00813471" w:rsidRDefault="00813471" w:rsidP="00B10466">
      <w:pPr>
        <w:pStyle w:val="berschrift1"/>
        <w:numPr>
          <w:ilvl w:val="0"/>
          <w:numId w:val="1"/>
        </w:numPr>
      </w:pPr>
      <w:bookmarkStart w:id="11" w:name="_Toc237868499"/>
      <w:r>
        <w:t>Rechtshinweis</w:t>
      </w:r>
      <w:r w:rsidR="000B6244">
        <w:t>e</w:t>
      </w:r>
      <w:r>
        <w:t xml:space="preserve"> und Reglements</w:t>
      </w:r>
      <w:bookmarkEnd w:id="11"/>
    </w:p>
    <w:p w14:paraId="713FC906" w14:textId="77777777" w:rsidR="00813471" w:rsidRDefault="00813471" w:rsidP="00955916">
      <w:pPr>
        <w:jc w:val="both"/>
      </w:pPr>
    </w:p>
    <w:p w14:paraId="7C7CDF1D" w14:textId="31752262" w:rsidR="00FE5A15" w:rsidRDefault="000B734B">
      <w:r w:rsidRPr="009E58DC">
        <w:rPr>
          <w:highlight w:val="yellow"/>
        </w:rPr>
        <w:t>[</w:t>
      </w:r>
      <w:r>
        <w:rPr>
          <w:highlight w:val="yellow"/>
        </w:rPr>
        <w:t>Einfügen Rechtshinweise</w:t>
      </w:r>
      <w:r w:rsidRPr="006A6918">
        <w:rPr>
          <w:highlight w:val="yellow"/>
        </w:rPr>
        <w:t>]</w:t>
      </w:r>
      <w:r>
        <w:rPr>
          <w:highlight w:val="yellow"/>
        </w:rPr>
        <w:t xml:space="preserve"> </w:t>
      </w:r>
      <w:r w:rsidR="00FE5A15">
        <w:br w:type="page"/>
      </w:r>
    </w:p>
    <w:p w14:paraId="269BE9D6" w14:textId="77777777" w:rsidR="008E6366" w:rsidRDefault="008E6366" w:rsidP="00381E82"/>
    <w:p w14:paraId="234F5A4F" w14:textId="6E2F2DC8" w:rsidR="00DC1AE7" w:rsidRDefault="00DC1AE7" w:rsidP="009125F8">
      <w:pPr>
        <w:pStyle w:val="berschrift1"/>
      </w:pPr>
      <w:bookmarkStart w:id="12" w:name="_Ref162538545"/>
      <w:bookmarkStart w:id="13" w:name="_Toc237868500"/>
      <w:r>
        <w:t>Anhang</w:t>
      </w:r>
      <w:bookmarkEnd w:id="13"/>
    </w:p>
    <w:bookmarkEnd w:id="12"/>
    <w:p w14:paraId="20DD1D55" w14:textId="77777777" w:rsidR="000B734B" w:rsidRDefault="000B734B" w:rsidP="005F4400">
      <w:pPr>
        <w:rPr>
          <w:highlight w:val="yellow"/>
        </w:rPr>
      </w:pPr>
    </w:p>
    <w:p w14:paraId="66A74A9C" w14:textId="5447858B" w:rsidR="000B734B" w:rsidRDefault="000B734B" w:rsidP="005F4400">
      <w:pPr>
        <w:rPr>
          <w:highlight w:val="yellow"/>
        </w:rPr>
      </w:pPr>
      <w:r w:rsidRPr="009E58DC">
        <w:rPr>
          <w:highlight w:val="yellow"/>
        </w:rPr>
        <w:t>[</w:t>
      </w:r>
      <w:r>
        <w:rPr>
          <w:highlight w:val="yellow"/>
        </w:rPr>
        <w:t>Einfügen Anhang</w:t>
      </w:r>
      <w:r w:rsidRPr="006A6918">
        <w:rPr>
          <w:highlight w:val="yellow"/>
        </w:rPr>
        <w:t>]</w:t>
      </w:r>
      <w:r>
        <w:rPr>
          <w:highlight w:val="yellow"/>
        </w:rPr>
        <w:t xml:space="preserve"> </w:t>
      </w:r>
    </w:p>
    <w:sectPr w:rsidR="000B734B" w:rsidSect="00921062">
      <w:headerReference w:type="default" r:id="rId30"/>
      <w:footerReference w:type="default" r:id="rId31"/>
      <w:headerReference w:type="first" r:id="rId32"/>
      <w:footerReference w:type="first" r:id="rId33"/>
      <w:pgSz w:w="11900" w:h="16840"/>
      <w:pgMar w:top="1134" w:right="851" w:bottom="1134" w:left="1134" w:header="0" w:footer="259"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D4A8E6" w14:textId="77777777" w:rsidR="00F86242" w:rsidRDefault="00F86242">
      <w:r>
        <w:separator/>
      </w:r>
    </w:p>
  </w:endnote>
  <w:endnote w:type="continuationSeparator" w:id="0">
    <w:p w14:paraId="4E2C6897" w14:textId="77777777" w:rsidR="00F86242" w:rsidRDefault="00F86242">
      <w:r>
        <w:continuationSeparator/>
      </w:r>
    </w:p>
  </w:endnote>
  <w:endnote w:type="continuationNotice" w:id="1">
    <w:p w14:paraId="7C22DFF6" w14:textId="77777777" w:rsidR="00F86242" w:rsidRDefault="00F8624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ira Sans Light">
    <w:altName w:val="Corbel"/>
    <w:charset w:val="00"/>
    <w:family w:val="swiss"/>
    <w:pitch w:val="variable"/>
    <w:sig w:usb0="600002FF" w:usb1="00000001"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pertura Rg">
    <w:altName w:val="Calibri"/>
    <w:panose1 w:val="00000000000000000000"/>
    <w:charset w:val="00"/>
    <w:family w:val="swiss"/>
    <w:notTrueType/>
    <w:pitch w:val="default"/>
    <w:sig w:usb0="00000003" w:usb1="00000000" w:usb2="00000000" w:usb3="00000000" w:csb0="00000001" w:csb1="00000000"/>
  </w:font>
  <w:font w:name="Apertura Md">
    <w:altName w:val="Calibri"/>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E84F2" w14:textId="5BF082D7" w:rsidR="00FE76C5" w:rsidRPr="00EC2949" w:rsidRDefault="00FE76C5" w:rsidP="00EC2949">
    <w:pPr>
      <w:pStyle w:val="Fuzeile"/>
    </w:pPr>
    <w:r w:rsidRPr="00EC2949">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E84FB" w14:textId="77777777" w:rsidR="00FE76C5" w:rsidRPr="00DE07FC" w:rsidRDefault="00FE76C5" w:rsidP="00DE07FC">
    <w:pPr>
      <w:pStyle w:val="Fuzeile"/>
      <w:jc w:val="center"/>
      <w:rPr>
        <w:rFonts w:ascii="Verdana" w:hAnsi="Verdana"/>
        <w:sz w:val="12"/>
        <w:szCs w:val="12"/>
      </w:rPr>
    </w:pPr>
    <w:r w:rsidRPr="00DE07FC">
      <w:rPr>
        <w:rFonts w:ascii="Verdana" w:hAnsi="Verdana"/>
        <w:sz w:val="12"/>
        <w:szCs w:val="12"/>
      </w:rPr>
      <w:t>Bayerischer Handball-Verband e.V. · Georg-</w:t>
    </w:r>
    <w:proofErr w:type="spellStart"/>
    <w:r w:rsidRPr="00DE07FC">
      <w:rPr>
        <w:rFonts w:ascii="Verdana" w:hAnsi="Verdana"/>
        <w:sz w:val="12"/>
        <w:szCs w:val="12"/>
      </w:rPr>
      <w:t>Brauchle</w:t>
    </w:r>
    <w:proofErr w:type="spellEnd"/>
    <w:r w:rsidRPr="00DE07FC">
      <w:rPr>
        <w:rFonts w:ascii="Verdana" w:hAnsi="Verdana"/>
        <w:sz w:val="12"/>
        <w:szCs w:val="12"/>
      </w:rPr>
      <w:t>-Ring 93 · 80992 München · Sparkasse Erlangen · IBAN: DE57 7635 0000 0060 0266 46 · BIC: BYLADEM1ERH</w:t>
    </w:r>
  </w:p>
  <w:p w14:paraId="7A1E84FC" w14:textId="77777777" w:rsidR="00FE76C5" w:rsidRPr="00DE07FC" w:rsidRDefault="00FE76C5" w:rsidP="00DE07FC">
    <w:pPr>
      <w:pStyle w:val="Fuzeile"/>
      <w:jc w:val="center"/>
      <w:rPr>
        <w:rFonts w:ascii="Verdana" w:hAnsi="Verdana"/>
        <w:sz w:val="12"/>
        <w:szCs w:val="12"/>
      </w:rPr>
    </w:pPr>
    <w:r w:rsidRPr="00DE07FC">
      <w:rPr>
        <w:rFonts w:ascii="Verdana" w:hAnsi="Verdana"/>
        <w:sz w:val="12"/>
        <w:szCs w:val="12"/>
      </w:rPr>
      <w:t>Finanzamt München · Steuernummer: 143/211/20149 · Registergericht München: VR 4699</w:t>
    </w:r>
  </w:p>
  <w:p w14:paraId="7A1E84FD" w14:textId="77777777" w:rsidR="00FE76C5" w:rsidRDefault="00FE76C5" w:rsidP="00AE4E4F">
    <w:pPr>
      <w:pStyle w:val="Fuzeile"/>
      <w:jc w:val="center"/>
      <w:rPr>
        <w:rFonts w:ascii="Verdana" w:hAnsi="Verdana"/>
        <w:sz w:val="16"/>
        <w:szCs w:val="16"/>
      </w:rPr>
    </w:pPr>
    <w:r w:rsidRPr="008453FC">
      <w:rPr>
        <w:rFonts w:ascii="Verdana" w:hAnsi="Verdana"/>
        <w:noProof/>
        <w:sz w:val="16"/>
        <w:szCs w:val="16"/>
      </w:rPr>
      <mc:AlternateContent>
        <mc:Choice Requires="wps">
          <w:drawing>
            <wp:anchor distT="0" distB="0" distL="114300" distR="114300" simplePos="0" relativeHeight="251658245" behindDoc="0" locked="0" layoutInCell="1" allowOverlap="1" wp14:anchorId="7A1E8513" wp14:editId="7A1E8514">
              <wp:simplePos x="0" y="0"/>
              <wp:positionH relativeFrom="column">
                <wp:posOffset>2566035</wp:posOffset>
              </wp:positionH>
              <wp:positionV relativeFrom="paragraph">
                <wp:posOffset>1905</wp:posOffset>
              </wp:positionV>
              <wp:extent cx="1028700" cy="609600"/>
              <wp:effectExtent l="0" t="0" r="0" b="0"/>
              <wp:wrapNone/>
              <wp:docPr id="1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609600"/>
                      </a:xfrm>
                      <a:prstGeom prst="rect">
                        <a:avLst/>
                      </a:prstGeom>
                      <a:solidFill>
                        <a:srgbClr val="FFFFFF"/>
                      </a:solidFill>
                      <a:ln w="9525">
                        <a:noFill/>
                        <a:miter lim="800000"/>
                        <a:headEnd/>
                        <a:tailEnd/>
                      </a:ln>
                    </wps:spPr>
                    <wps:txbx>
                      <w:txbxContent>
                        <w:p w14:paraId="7A1E8533" w14:textId="77777777" w:rsidR="00FE76C5" w:rsidRDefault="00FE76C5">
                          <w:r>
                            <w:rPr>
                              <w:rFonts w:ascii="Verdana" w:hAnsi="Verdana"/>
                              <w:noProof/>
                              <w:sz w:val="16"/>
                              <w:szCs w:val="16"/>
                            </w:rPr>
                            <w:drawing>
                              <wp:inline distT="0" distB="0" distL="0" distR="0" wp14:anchorId="7A1E8538" wp14:editId="7A1E8539">
                                <wp:extent cx="906962" cy="514350"/>
                                <wp:effectExtent l="0" t="0" r="7620" b="0"/>
                                <wp:docPr id="299" name="Grafik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ummel.png"/>
                                        <pic:cNvPicPr/>
                                      </pic:nvPicPr>
                                      <pic:blipFill>
                                        <a:blip r:embed="rId1">
                                          <a:extLst>
                                            <a:ext uri="{28A0092B-C50C-407E-A947-70E740481C1C}">
                                              <a14:useLocalDpi xmlns:a14="http://schemas.microsoft.com/office/drawing/2010/main" val="0"/>
                                            </a:ext>
                                          </a:extLst>
                                        </a:blip>
                                        <a:stretch>
                                          <a:fillRect/>
                                        </a:stretch>
                                      </pic:blipFill>
                                      <pic:spPr>
                                        <a:xfrm>
                                          <a:off x="0" y="0"/>
                                          <a:ext cx="912082" cy="517253"/>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A1E8513" id="_x0000_t202" coordsize="21600,21600" o:spt="202" path="m,l,21600r21600,l21600,xe">
              <v:stroke joinstyle="miter"/>
              <v:path gradientshapeok="t" o:connecttype="rect"/>
            </v:shapetype>
            <v:shape id="_x0000_s1031" type="#_x0000_t202" style="position:absolute;left:0;text-align:left;margin-left:202.05pt;margin-top:.15pt;width:81pt;height:48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" stroked="f">
              <v:textbox>
                <w:txbxContent>
                  <w:p w14:paraId="7A1E8533" w14:textId="77777777" w:rsidR="00FE76C5" w:rsidRDefault="00FE76C5">
                    <w:r>
                      <w:rPr>
                        <w:rFonts w:ascii="Verdana" w:hAnsi="Verdana"/>
                        <w:noProof/>
                        <w:sz w:val="16"/>
                        <w:szCs w:val="16"/>
                      </w:rPr>
                      <w:drawing>
                        <wp:inline distT="0" distB="0" distL="0" distR="0" wp14:anchorId="7A1E8538" wp14:editId="7A1E8539">
                          <wp:extent cx="906962" cy="514350"/>
                          <wp:effectExtent l="0" t="0" r="7620" b="0"/>
                          <wp:docPr id="299" name="Grafik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ummel.png"/>
                                  <pic:cNvPicPr/>
                                </pic:nvPicPr>
                                <pic:blipFill>
                                  <a:blip r:embed="rId1">
                                    <a:extLst>
                                      <a:ext uri="{28A0092B-C50C-407E-A947-70E740481C1C}">
                                        <a14:useLocalDpi xmlns:a14="http://schemas.microsoft.com/office/drawing/2010/main" val="0"/>
                                      </a:ext>
                                    </a:extLst>
                                  </a:blip>
                                  <a:stretch>
                                    <a:fillRect/>
                                  </a:stretch>
                                </pic:blipFill>
                                <pic:spPr>
                                  <a:xfrm>
                                    <a:off x="0" y="0"/>
                                    <a:ext cx="912082" cy="517253"/>
                                  </a:xfrm>
                                  <a:prstGeom prst="rect">
                                    <a:avLst/>
                                  </a:prstGeom>
                                </pic:spPr>
                              </pic:pic>
                            </a:graphicData>
                          </a:graphic>
                        </wp:inline>
                      </w:drawing>
                    </w:r>
                  </w:p>
                </w:txbxContent>
              </v:textbox>
            </v:shape>
          </w:pict>
        </mc:Fallback>
      </mc:AlternateContent>
    </w:r>
    <w:r w:rsidRPr="008453FC">
      <w:rPr>
        <w:rFonts w:ascii="Verdana" w:hAnsi="Verdana"/>
        <w:noProof/>
        <w:sz w:val="16"/>
        <w:szCs w:val="16"/>
      </w:rPr>
      <mc:AlternateContent>
        <mc:Choice Requires="wps">
          <w:drawing>
            <wp:anchor distT="0" distB="0" distL="114300" distR="114300" simplePos="0" relativeHeight="251658247" behindDoc="0" locked="0" layoutInCell="1" allowOverlap="1" wp14:anchorId="7A1E8515" wp14:editId="7A1E8516">
              <wp:simplePos x="0" y="0"/>
              <wp:positionH relativeFrom="column">
                <wp:posOffset>5558790</wp:posOffset>
              </wp:positionH>
              <wp:positionV relativeFrom="paragraph">
                <wp:posOffset>42545</wp:posOffset>
              </wp:positionV>
              <wp:extent cx="838200" cy="504825"/>
              <wp:effectExtent l="0" t="0" r="19050" b="28575"/>
              <wp:wrapNone/>
              <wp:docPr id="2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8200" cy="504825"/>
                      </a:xfrm>
                      <a:prstGeom prst="rect">
                        <a:avLst/>
                      </a:prstGeom>
                      <a:solidFill>
                        <a:srgbClr val="FFFFFF"/>
                      </a:solidFill>
                      <a:ln w="9525">
                        <a:solidFill>
                          <a:schemeClr val="bg1"/>
                        </a:solidFill>
                        <a:miter lim="800000"/>
                        <a:headEnd/>
                        <a:tailEnd/>
                      </a:ln>
                    </wps:spPr>
                    <wps:txbx>
                      <w:txbxContent>
                        <w:p w14:paraId="7A1E8534" w14:textId="77777777" w:rsidR="00FE76C5" w:rsidRDefault="00FE76C5" w:rsidP="008453FC">
                          <w:r>
                            <w:rPr>
                              <w:rFonts w:ascii="Verdana" w:hAnsi="Verdana"/>
                              <w:noProof/>
                              <w:sz w:val="16"/>
                              <w:szCs w:val="16"/>
                            </w:rPr>
                            <w:drawing>
                              <wp:inline distT="0" distB="0" distL="0" distR="0" wp14:anchorId="7A1E853A" wp14:editId="7A1E853B">
                                <wp:extent cx="608830" cy="361950"/>
                                <wp:effectExtent l="0" t="0" r="1270" b="0"/>
                                <wp:docPr id="300" name="Grafik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ortnanka.png"/>
                                        <pic:cNvPicPr/>
                                      </pic:nvPicPr>
                                      <pic:blipFill>
                                        <a:blip r:embed="rId2">
                                          <a:extLst>
                                            <a:ext uri="{28A0092B-C50C-407E-A947-70E740481C1C}">
                                              <a14:useLocalDpi xmlns:a14="http://schemas.microsoft.com/office/drawing/2010/main" val="0"/>
                                            </a:ext>
                                          </a:extLst>
                                        </a:blip>
                                        <a:stretch>
                                          <a:fillRect/>
                                        </a:stretch>
                                      </pic:blipFill>
                                      <pic:spPr>
                                        <a:xfrm>
                                          <a:off x="0" y="0"/>
                                          <a:ext cx="608830" cy="36195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1E8515" id="_x0000_s1032" type="#_x0000_t202" style="position:absolute;left:0;text-align:left;margin-left:437.7pt;margin-top:3.35pt;width:66pt;height:39.7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" strokecolor="white [3212]">
              <v:textbox>
                <w:txbxContent>
                  <w:p w14:paraId="7A1E8534" w14:textId="77777777" w:rsidR="00FE76C5" w:rsidRDefault="00FE76C5" w:rsidP="008453FC">
                    <w:r>
                      <w:rPr>
                        <w:rFonts w:ascii="Verdana" w:hAnsi="Verdana"/>
                        <w:noProof/>
                        <w:sz w:val="16"/>
                        <w:szCs w:val="16"/>
                      </w:rPr>
                      <w:drawing>
                        <wp:inline distT="0" distB="0" distL="0" distR="0" wp14:anchorId="7A1E853A" wp14:editId="7A1E853B">
                          <wp:extent cx="608830" cy="361950"/>
                          <wp:effectExtent l="0" t="0" r="1270" b="0"/>
                          <wp:docPr id="300" name="Grafik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ortnanka.png"/>
                                  <pic:cNvPicPr/>
                                </pic:nvPicPr>
                                <pic:blipFill>
                                  <a:blip r:embed="rId2">
                                    <a:extLst>
                                      <a:ext uri="{28A0092B-C50C-407E-A947-70E740481C1C}">
                                        <a14:useLocalDpi xmlns:a14="http://schemas.microsoft.com/office/drawing/2010/main" val="0"/>
                                      </a:ext>
                                    </a:extLst>
                                  </a:blip>
                                  <a:stretch>
                                    <a:fillRect/>
                                  </a:stretch>
                                </pic:blipFill>
                                <pic:spPr>
                                  <a:xfrm>
                                    <a:off x="0" y="0"/>
                                    <a:ext cx="608830" cy="361950"/>
                                  </a:xfrm>
                                  <a:prstGeom prst="rect">
                                    <a:avLst/>
                                  </a:prstGeom>
                                </pic:spPr>
                              </pic:pic>
                            </a:graphicData>
                          </a:graphic>
                        </wp:inline>
                      </w:drawing>
                    </w:r>
                  </w:p>
                </w:txbxContent>
              </v:textbox>
            </v:shape>
          </w:pict>
        </mc:Fallback>
      </mc:AlternateContent>
    </w:r>
    <w:r w:rsidRPr="008453FC">
      <w:rPr>
        <w:rFonts w:ascii="Verdana" w:hAnsi="Verdana"/>
        <w:noProof/>
        <w:sz w:val="16"/>
        <w:szCs w:val="16"/>
      </w:rPr>
      <mc:AlternateContent>
        <mc:Choice Requires="wps">
          <w:drawing>
            <wp:anchor distT="0" distB="0" distL="114300" distR="114300" simplePos="0" relativeHeight="251658246" behindDoc="0" locked="0" layoutInCell="1" allowOverlap="1" wp14:anchorId="7A1E8517" wp14:editId="7A1E8518">
              <wp:simplePos x="0" y="0"/>
              <wp:positionH relativeFrom="column">
                <wp:posOffset>4251960</wp:posOffset>
              </wp:positionH>
              <wp:positionV relativeFrom="paragraph">
                <wp:posOffset>2540</wp:posOffset>
              </wp:positionV>
              <wp:extent cx="657225" cy="609600"/>
              <wp:effectExtent l="0" t="0" r="9525" b="0"/>
              <wp:wrapNone/>
              <wp:docPr id="2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225" cy="609600"/>
                      </a:xfrm>
                      <a:prstGeom prst="rect">
                        <a:avLst/>
                      </a:prstGeom>
                      <a:solidFill>
                        <a:srgbClr val="FFFFFF"/>
                      </a:solidFill>
                      <a:ln w="9525">
                        <a:noFill/>
                        <a:miter lim="800000"/>
                        <a:headEnd/>
                        <a:tailEnd/>
                      </a:ln>
                    </wps:spPr>
                    <wps:txbx>
                      <w:txbxContent>
                        <w:p w14:paraId="7A1E8535" w14:textId="77777777" w:rsidR="00FE76C5" w:rsidRDefault="00FE76C5" w:rsidP="008453FC">
                          <w:r>
                            <w:rPr>
                              <w:rFonts w:ascii="Verdana" w:hAnsi="Verdana"/>
                              <w:noProof/>
                              <w:sz w:val="16"/>
                              <w:szCs w:val="16"/>
                            </w:rPr>
                            <w:drawing>
                              <wp:inline distT="0" distB="0" distL="0" distR="0" wp14:anchorId="7A1E853C" wp14:editId="7A1E853D">
                                <wp:extent cx="457200" cy="457200"/>
                                <wp:effectExtent l="0" t="0" r="0" b="0"/>
                                <wp:docPr id="301" name="Grafik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dex.png"/>
                                        <pic:cNvPicPr/>
                                      </pic:nvPicPr>
                                      <pic:blipFill>
                                        <a:blip r:embed="rId3">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1E8517" id="_x0000_s1033" type="#_x0000_t202" style="position:absolute;left:0;text-align:left;margin-left:334.8pt;margin-top:.2pt;width:51.75pt;height:48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" stroked="f">
              <v:textbox>
                <w:txbxContent>
                  <w:p w14:paraId="7A1E8535" w14:textId="77777777" w:rsidR="00FE76C5" w:rsidRDefault="00FE76C5" w:rsidP="008453FC">
                    <w:r>
                      <w:rPr>
                        <w:rFonts w:ascii="Verdana" w:hAnsi="Verdana"/>
                        <w:noProof/>
                        <w:sz w:val="16"/>
                        <w:szCs w:val="16"/>
                      </w:rPr>
                      <w:drawing>
                        <wp:inline distT="0" distB="0" distL="0" distR="0" wp14:anchorId="7A1E853C" wp14:editId="7A1E853D">
                          <wp:extent cx="457200" cy="457200"/>
                          <wp:effectExtent l="0" t="0" r="0" b="0"/>
                          <wp:docPr id="301" name="Grafik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dex.png"/>
                                  <pic:cNvPicPr/>
                                </pic:nvPicPr>
                                <pic:blipFill>
                                  <a:blip r:embed="rId3">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inline>
                      </w:drawing>
                    </w:r>
                  </w:p>
                </w:txbxContent>
              </v:textbox>
            </v:shape>
          </w:pict>
        </mc:Fallback>
      </mc:AlternateContent>
    </w:r>
  </w:p>
  <w:p w14:paraId="7A1E84FE" w14:textId="77777777" w:rsidR="00FE76C5" w:rsidRPr="00AE4E4F" w:rsidRDefault="00FE76C5" w:rsidP="00AE4E4F">
    <w:pPr>
      <w:pStyle w:val="Fuzeile"/>
      <w:jc w:val="center"/>
      <w:rPr>
        <w:rFonts w:ascii="Verdana" w:hAnsi="Verdana"/>
        <w:sz w:val="16"/>
        <w:szCs w:val="16"/>
      </w:rPr>
    </w:pPr>
    <w:r w:rsidRPr="008453FC">
      <w:rPr>
        <w:rFonts w:ascii="Verdana" w:hAnsi="Verdana"/>
        <w:noProof/>
        <w:sz w:val="16"/>
        <w:szCs w:val="16"/>
      </w:rPr>
      <mc:AlternateContent>
        <mc:Choice Requires="wps">
          <w:drawing>
            <wp:anchor distT="0" distB="0" distL="114300" distR="114300" simplePos="0" relativeHeight="251658244" behindDoc="0" locked="0" layoutInCell="1" allowOverlap="1" wp14:anchorId="7A1E8519" wp14:editId="7A1E851A">
              <wp:simplePos x="0" y="0"/>
              <wp:positionH relativeFrom="column">
                <wp:posOffset>1108075</wp:posOffset>
              </wp:positionH>
              <wp:positionV relativeFrom="paragraph">
                <wp:posOffset>23495</wp:posOffset>
              </wp:positionV>
              <wp:extent cx="1019175" cy="342900"/>
              <wp:effectExtent l="0" t="0" r="28575" b="19050"/>
              <wp:wrapNone/>
              <wp:docPr id="1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9175" cy="342900"/>
                      </a:xfrm>
                      <a:prstGeom prst="rect">
                        <a:avLst/>
                      </a:prstGeom>
                      <a:solidFill>
                        <a:srgbClr val="FFFFFF"/>
                      </a:solidFill>
                      <a:ln w="9525">
                        <a:solidFill>
                          <a:schemeClr val="bg1"/>
                        </a:solidFill>
                        <a:miter lim="800000"/>
                        <a:headEnd/>
                        <a:tailEnd/>
                      </a:ln>
                    </wps:spPr>
                    <wps:txbx>
                      <w:txbxContent>
                        <w:p w14:paraId="7A1E8536" w14:textId="77777777" w:rsidR="00FE76C5" w:rsidRDefault="00FE76C5">
                          <w:r>
                            <w:rPr>
                              <w:rFonts w:ascii="Verdana" w:hAnsi="Verdana"/>
                              <w:noProof/>
                              <w:sz w:val="16"/>
                              <w:szCs w:val="16"/>
                            </w:rPr>
                            <w:drawing>
                              <wp:inline distT="0" distB="0" distL="0" distR="0" wp14:anchorId="7A1E853E" wp14:editId="7A1E853F">
                                <wp:extent cx="685800" cy="264063"/>
                                <wp:effectExtent l="0" t="0" r="0" b="3175"/>
                                <wp:docPr id="302" name="Grafik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lten.png"/>
                                        <pic:cNvPicPr/>
                                      </pic:nvPicPr>
                                      <pic:blipFill>
                                        <a:blip r:embed="rId4">
                                          <a:extLst>
                                            <a:ext uri="{28A0092B-C50C-407E-A947-70E740481C1C}">
                                              <a14:useLocalDpi xmlns:a14="http://schemas.microsoft.com/office/drawing/2010/main" val="0"/>
                                            </a:ext>
                                          </a:extLst>
                                        </a:blip>
                                        <a:stretch>
                                          <a:fillRect/>
                                        </a:stretch>
                                      </pic:blipFill>
                                      <pic:spPr>
                                        <a:xfrm>
                                          <a:off x="0" y="0"/>
                                          <a:ext cx="717523" cy="276278"/>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1E8519" id="_x0000_s1034" type="#_x0000_t202" style="position:absolute;left:0;text-align:left;margin-left:87.25pt;margin-top:1.85pt;width:80.25pt;height:27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" strokecolor="white [3212]">
              <v:textbox>
                <w:txbxContent>
                  <w:p w14:paraId="7A1E8536" w14:textId="77777777" w:rsidR="00FE76C5" w:rsidRDefault="00FE76C5">
                    <w:r>
                      <w:rPr>
                        <w:rFonts w:ascii="Verdana" w:hAnsi="Verdana"/>
                        <w:noProof/>
                        <w:sz w:val="16"/>
                        <w:szCs w:val="16"/>
                      </w:rPr>
                      <w:drawing>
                        <wp:inline distT="0" distB="0" distL="0" distR="0" wp14:anchorId="7A1E853E" wp14:editId="7A1E853F">
                          <wp:extent cx="685800" cy="264063"/>
                          <wp:effectExtent l="0" t="0" r="0" b="3175"/>
                          <wp:docPr id="302" name="Grafik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lten.png"/>
                                  <pic:cNvPicPr/>
                                </pic:nvPicPr>
                                <pic:blipFill>
                                  <a:blip r:embed="rId4">
                                    <a:extLst>
                                      <a:ext uri="{28A0092B-C50C-407E-A947-70E740481C1C}">
                                        <a14:useLocalDpi xmlns:a14="http://schemas.microsoft.com/office/drawing/2010/main" val="0"/>
                                      </a:ext>
                                    </a:extLst>
                                  </a:blip>
                                  <a:stretch>
                                    <a:fillRect/>
                                  </a:stretch>
                                </pic:blipFill>
                                <pic:spPr>
                                  <a:xfrm>
                                    <a:off x="0" y="0"/>
                                    <a:ext cx="717523" cy="276278"/>
                                  </a:xfrm>
                                  <a:prstGeom prst="rect">
                                    <a:avLst/>
                                  </a:prstGeom>
                                </pic:spPr>
                              </pic:pic>
                            </a:graphicData>
                          </a:graphic>
                        </wp:inline>
                      </w:drawing>
                    </w:r>
                  </w:p>
                </w:txbxContent>
              </v:textbox>
            </v:shape>
          </w:pict>
        </mc:Fallback>
      </mc:AlternateContent>
    </w:r>
    <w:r w:rsidRPr="008453FC">
      <w:rPr>
        <w:rFonts w:ascii="Verdana" w:hAnsi="Verdana"/>
        <w:noProof/>
        <w:sz w:val="16"/>
        <w:szCs w:val="16"/>
      </w:rPr>
      <mc:AlternateContent>
        <mc:Choice Requires="wps">
          <w:drawing>
            <wp:anchor distT="0" distB="0" distL="114300" distR="114300" simplePos="0" relativeHeight="251658243" behindDoc="0" locked="0" layoutInCell="1" allowOverlap="1" wp14:anchorId="7A1E851B" wp14:editId="7A1E851C">
              <wp:simplePos x="0" y="0"/>
              <wp:positionH relativeFrom="column">
                <wp:posOffset>-272415</wp:posOffset>
              </wp:positionH>
              <wp:positionV relativeFrom="paragraph">
                <wp:posOffset>21590</wp:posOffset>
              </wp:positionV>
              <wp:extent cx="857250" cy="342900"/>
              <wp:effectExtent l="0" t="0" r="19050" b="19050"/>
              <wp:wrapNone/>
              <wp:docPr id="30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342900"/>
                      </a:xfrm>
                      <a:prstGeom prst="rect">
                        <a:avLst/>
                      </a:prstGeom>
                      <a:solidFill>
                        <a:srgbClr val="FFFFFF"/>
                      </a:solidFill>
                      <a:ln w="9525">
                        <a:solidFill>
                          <a:schemeClr val="bg1"/>
                        </a:solidFill>
                        <a:miter lim="800000"/>
                        <a:headEnd/>
                        <a:tailEnd/>
                      </a:ln>
                    </wps:spPr>
                    <wps:txbx>
                      <w:txbxContent>
                        <w:p w14:paraId="7A1E8537" w14:textId="77777777" w:rsidR="00FE76C5" w:rsidRDefault="00FE76C5">
                          <w:r>
                            <w:rPr>
                              <w:rFonts w:ascii="Verdana" w:hAnsi="Verdana"/>
                              <w:noProof/>
                              <w:sz w:val="16"/>
                              <w:szCs w:val="16"/>
                            </w:rPr>
                            <w:drawing>
                              <wp:inline distT="0" distB="0" distL="0" distR="0" wp14:anchorId="7A1E8540" wp14:editId="7A1E8541">
                                <wp:extent cx="628650" cy="241516"/>
                                <wp:effectExtent l="0" t="0" r="0" b="6350"/>
                                <wp:docPr id="303" name="Grafik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net_1.png"/>
                                        <pic:cNvPicPr/>
                                      </pic:nvPicPr>
                                      <pic:blipFill>
                                        <a:blip r:embed="rId5">
                                          <a:extLst>
                                            <a:ext uri="{28A0092B-C50C-407E-A947-70E740481C1C}">
                                              <a14:useLocalDpi xmlns:a14="http://schemas.microsoft.com/office/drawing/2010/main" val="0"/>
                                            </a:ext>
                                          </a:extLst>
                                        </a:blip>
                                        <a:stretch>
                                          <a:fillRect/>
                                        </a:stretch>
                                      </pic:blipFill>
                                      <pic:spPr>
                                        <a:xfrm>
                                          <a:off x="0" y="0"/>
                                          <a:ext cx="640768" cy="246172"/>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1E851B" id="_x0000_s1035" type="#_x0000_t202" style="position:absolute;left:0;text-align:left;margin-left:-21.45pt;margin-top:1.7pt;width:67.5pt;height:27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" strokecolor="white [3212]">
              <v:textbox>
                <w:txbxContent>
                  <w:p w14:paraId="7A1E8537" w14:textId="77777777" w:rsidR="00FE76C5" w:rsidRDefault="00FE76C5">
                    <w:r>
                      <w:rPr>
                        <w:rFonts w:ascii="Verdana" w:hAnsi="Verdana"/>
                        <w:noProof/>
                        <w:sz w:val="16"/>
                        <w:szCs w:val="16"/>
                      </w:rPr>
                      <w:drawing>
                        <wp:inline distT="0" distB="0" distL="0" distR="0" wp14:anchorId="7A1E8540" wp14:editId="7A1E8541">
                          <wp:extent cx="628650" cy="241516"/>
                          <wp:effectExtent l="0" t="0" r="0" b="6350"/>
                          <wp:docPr id="303" name="Grafik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net_1.png"/>
                                  <pic:cNvPicPr/>
                                </pic:nvPicPr>
                                <pic:blipFill>
                                  <a:blip r:embed="rId5">
                                    <a:extLst>
                                      <a:ext uri="{28A0092B-C50C-407E-A947-70E740481C1C}">
                                        <a14:useLocalDpi xmlns:a14="http://schemas.microsoft.com/office/drawing/2010/main" val="0"/>
                                      </a:ext>
                                    </a:extLst>
                                  </a:blip>
                                  <a:stretch>
                                    <a:fillRect/>
                                  </a:stretch>
                                </pic:blipFill>
                                <pic:spPr>
                                  <a:xfrm>
                                    <a:off x="0" y="0"/>
                                    <a:ext cx="640768" cy="246172"/>
                                  </a:xfrm>
                                  <a:prstGeom prst="rect">
                                    <a:avLst/>
                                  </a:prstGeom>
                                </pic:spPr>
                              </pic:pic>
                            </a:graphicData>
                          </a:graphic>
                        </wp:inline>
                      </w:drawing>
                    </w:r>
                  </w:p>
                </w:txbxContent>
              </v:textbox>
            </v:shape>
          </w:pict>
        </mc:Fallback>
      </mc:AlternateContent>
    </w:r>
    <w:r>
      <w:rPr>
        <w:rFonts w:ascii="Verdana" w:hAnsi="Verdana"/>
        <w:noProof/>
        <w:sz w:val="16"/>
        <w:szCs w:val="16"/>
      </w:rPr>
      <w:t xml:space="preserve">                                                      </w:t>
    </w:r>
  </w:p>
  <w:p w14:paraId="7A1E84FF" w14:textId="77777777" w:rsidR="00FE76C5" w:rsidRDefault="00FE76C5" w:rsidP="00AE4E4F">
    <w:pPr>
      <w:pStyle w:val="Fuzeile"/>
      <w:jc w:val="center"/>
      <w:rPr>
        <w:rFonts w:ascii="Verdana" w:hAnsi="Verdana"/>
        <w:sz w:val="16"/>
        <w:szCs w:val="16"/>
      </w:rPr>
    </w:pPr>
  </w:p>
  <w:p w14:paraId="7A1E8500" w14:textId="77777777" w:rsidR="00FE76C5" w:rsidRPr="00AE4E4F" w:rsidRDefault="00FE76C5" w:rsidP="00AE4E4F">
    <w:pPr>
      <w:pStyle w:val="Fuzeile"/>
      <w:jc w:val="center"/>
      <w:rPr>
        <w:rFonts w:ascii="Verdana" w:hAnsi="Verdana"/>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43D440" w14:textId="77777777" w:rsidR="00F86242" w:rsidRDefault="00F86242">
      <w:r>
        <w:separator/>
      </w:r>
    </w:p>
  </w:footnote>
  <w:footnote w:type="continuationSeparator" w:id="0">
    <w:p w14:paraId="6A12BEE0" w14:textId="77777777" w:rsidR="00F86242" w:rsidRDefault="00F86242">
      <w:r>
        <w:continuationSeparator/>
      </w:r>
    </w:p>
  </w:footnote>
  <w:footnote w:type="continuationNotice" w:id="1">
    <w:p w14:paraId="418BC8BD" w14:textId="77777777" w:rsidR="00F86242" w:rsidRDefault="00F8624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E84E7" w14:textId="3219670D" w:rsidR="00FE76C5" w:rsidRDefault="00FE76C5" w:rsidP="00EB1E9A">
    <w:pPr>
      <w:pStyle w:val="Kopfzeile"/>
    </w:pPr>
    <w:r>
      <w:rPr>
        <w:noProof/>
      </w:rPr>
      <w:drawing>
        <wp:anchor distT="0" distB="0" distL="114300" distR="114300" simplePos="0" relativeHeight="251658251" behindDoc="0" locked="0" layoutInCell="1" allowOverlap="1" wp14:anchorId="239F036C" wp14:editId="75D703ED">
          <wp:simplePos x="0" y="0"/>
          <wp:positionH relativeFrom="column">
            <wp:posOffset>-180000</wp:posOffset>
          </wp:positionH>
          <wp:positionV relativeFrom="paragraph">
            <wp:posOffset>173355</wp:posOffset>
          </wp:positionV>
          <wp:extent cx="2857500" cy="581025"/>
          <wp:effectExtent l="0" t="0" r="0" b="9525"/>
          <wp:wrapNone/>
          <wp:docPr id="297" name="Grafik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BHV_LOGO_RGB_NL_mini.jpg"/>
                  <pic:cNvPicPr/>
                </pic:nvPicPr>
                <pic:blipFill>
                  <a:blip r:embed="rId1"/>
                  <a:stretch>
                    <a:fillRect/>
                  </a:stretch>
                </pic:blipFill>
                <pic:spPr>
                  <a:xfrm>
                    <a:off x="0" y="0"/>
                    <a:ext cx="2857500" cy="581025"/>
                  </a:xfrm>
                  <a:prstGeom prst="rect">
                    <a:avLst/>
                  </a:prstGeom>
                </pic:spPr>
              </pic:pic>
            </a:graphicData>
          </a:graphic>
        </wp:anchor>
      </w:drawing>
    </w:r>
    <w:r>
      <w:rPr>
        <w:noProof/>
      </w:rPr>
      <mc:AlternateContent>
        <mc:Choice Requires="wps">
          <w:drawing>
            <wp:anchor distT="0" distB="0" distL="114300" distR="114300" simplePos="0" relativeHeight="251658250" behindDoc="0" locked="1" layoutInCell="0" allowOverlap="1" wp14:anchorId="7A1E8501" wp14:editId="7A1E8502">
              <wp:simplePos x="0" y="0"/>
              <wp:positionH relativeFrom="page">
                <wp:posOffset>0</wp:posOffset>
              </wp:positionH>
              <wp:positionV relativeFrom="page">
                <wp:posOffset>7254875</wp:posOffset>
              </wp:positionV>
              <wp:extent cx="360045" cy="360045"/>
              <wp:effectExtent l="0" t="0" r="1905" b="0"/>
              <wp:wrapTopAndBottom/>
              <wp:docPr id="8"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60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1E852F" w14:textId="77777777" w:rsidR="00FE76C5" w:rsidRDefault="00FE76C5" w:rsidP="00EB1E9A">
                          <w:pPr>
                            <w:pBdr>
                              <w:top w:val="single" w:sz="6" w:space="1" w:color="auto"/>
                            </w:pBd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1E8501" id="_x0000_t202" coordsize="21600,21600" o:spt="202" path="m,l,21600r21600,l21600,xe">
              <v:stroke joinstyle="miter"/>
              <v:path gradientshapeok="t" o:connecttype="rect"/>
            </v:shapetype>
            <v:shape id="Text Box 10" o:spid="_x0000_s1027" type="#_x0000_t202" style="position:absolute;margin-left:0;margin-top:571.25pt;width:28.35pt;height:28.35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" o:allowincell="f" filled="f" stroked="f">
              <v:textbox inset="0,0,0,0">
                <w:txbxContent>
                  <w:p w14:paraId="7A1E852F" w14:textId="77777777" w:rsidR="00FE76C5" w:rsidRDefault="00FE76C5" w:rsidP="00EB1E9A">
                    <w:pPr>
                      <w:pBdr>
                        <w:top w:val="single" w:sz="6" w:space="1" w:color="auto"/>
                      </w:pBdr>
                    </w:pPr>
                  </w:p>
                </w:txbxContent>
              </v:textbox>
              <w10:wrap type="topAndBottom" anchorx="page" anchory="page"/>
              <w10:anchorlock/>
            </v:shape>
          </w:pict>
        </mc:Fallback>
      </mc:AlternateContent>
    </w:r>
    <w:r>
      <w:rPr>
        <w:noProof/>
      </w:rPr>
      <mc:AlternateContent>
        <mc:Choice Requires="wps">
          <w:drawing>
            <wp:anchor distT="0" distB="0" distL="114300" distR="114300" simplePos="0" relativeHeight="251658249" behindDoc="0" locked="1" layoutInCell="1" allowOverlap="1" wp14:anchorId="7A1E8503" wp14:editId="7A1E8504">
              <wp:simplePos x="0" y="0"/>
              <wp:positionH relativeFrom="page">
                <wp:posOffset>0</wp:posOffset>
              </wp:positionH>
              <wp:positionV relativeFrom="page">
                <wp:posOffset>3816350</wp:posOffset>
              </wp:positionV>
              <wp:extent cx="360045" cy="252730"/>
              <wp:effectExtent l="0" t="0" r="1905" b="0"/>
              <wp:wrapSquare wrapText="bothSides"/>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252730"/>
                      </a:xfrm>
                      <a:prstGeom prst="rect">
                        <a:avLst/>
                      </a:prstGeom>
                      <a:noFill/>
                      <a:ln>
                        <a:noFill/>
                      </a:ln>
                      <a:extLst>
                        <a:ext uri="{909E8E84-426E-40DD-AFC4-6F175D3DCCD1}">
                          <a14:hiddenFill xmlns:a14="http://schemas.microsoft.com/office/drawing/2010/main">
                            <a:solidFill>
                              <a:srgbClr val="00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1E8530" w14:textId="77777777" w:rsidR="00FE76C5" w:rsidRDefault="00FE76C5" w:rsidP="00EB1E9A">
                          <w:pPr>
                            <w:pBdr>
                              <w:top w:val="single" w:sz="4" w:space="1" w:color="auto"/>
                            </w:pBd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1E8503" id="Text Box 9" o:spid="_x0000_s1028" type="#_x0000_t202" style="position:absolute;margin-left:0;margin-top:300.5pt;width:28.35pt;height:19.9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" filled="f" fillcolor="aqua" stroked="f">
              <v:textbox inset="0,0,0,0">
                <w:txbxContent>
                  <w:p w14:paraId="7A1E8530" w14:textId="77777777" w:rsidR="00FE76C5" w:rsidRDefault="00FE76C5" w:rsidP="00EB1E9A">
                    <w:pPr>
                      <w:pBdr>
                        <w:top w:val="single" w:sz="4" w:space="1" w:color="auto"/>
                      </w:pBdr>
                    </w:pPr>
                  </w:p>
                </w:txbxContent>
              </v:textbox>
              <w10:wrap type="square" anchorx="page" anchory="page"/>
              <w10:anchorlock/>
            </v:shape>
          </w:pict>
        </mc:Fallback>
      </mc:AlternateContent>
    </w:r>
  </w:p>
  <w:p w14:paraId="7A1E84E8" w14:textId="348D76F5" w:rsidR="00FE76C5" w:rsidRDefault="00FE76C5" w:rsidP="00EB1E9A"/>
  <w:p w14:paraId="7A1E84E9" w14:textId="13933398" w:rsidR="00FE76C5" w:rsidRDefault="00FE76C5" w:rsidP="00EB1E9A">
    <w:pPr>
      <w:rPr>
        <w:rFonts w:ascii="Verdana" w:hAnsi="Verdana"/>
        <w:color w:val="548DD4"/>
      </w:rPr>
    </w:pPr>
  </w:p>
  <w:p w14:paraId="112F07D7" w14:textId="77777777" w:rsidR="00FE76C5" w:rsidRPr="00884AFA" w:rsidRDefault="00FE76C5" w:rsidP="00EB1E9A">
    <w:pPr>
      <w:rPr>
        <w:rFonts w:ascii="Verdana" w:hAnsi="Verdana"/>
        <w:color w:val="548DD4"/>
      </w:rPr>
    </w:pPr>
  </w:p>
  <w:p w14:paraId="7A1E84EE" w14:textId="1B946A42" w:rsidR="00FE76C5" w:rsidRPr="00E024CB" w:rsidRDefault="00FE76C5" w:rsidP="00E024CB">
    <w:pPr>
      <w:rPr>
        <w:color w:val="4298B5"/>
      </w:rPr>
    </w:pPr>
    <w:r w:rsidRPr="00E024CB">
      <w:rPr>
        <w:noProof/>
        <w:color w:val="4298B5"/>
      </w:rPr>
      <mc:AlternateContent>
        <mc:Choice Requires="wps">
          <w:drawing>
            <wp:anchor distT="0" distB="0" distL="114300" distR="114300" simplePos="0" relativeHeight="251658248" behindDoc="0" locked="0" layoutInCell="1" allowOverlap="1" wp14:anchorId="7A1E8507" wp14:editId="62117DC8">
              <wp:simplePos x="0" y="0"/>
              <wp:positionH relativeFrom="column">
                <wp:posOffset>-718820</wp:posOffset>
              </wp:positionH>
              <wp:positionV relativeFrom="paragraph">
                <wp:posOffset>120015</wp:posOffset>
              </wp:positionV>
              <wp:extent cx="7560310" cy="0"/>
              <wp:effectExtent l="0" t="0" r="0" b="0"/>
              <wp:wrapNone/>
              <wp:docPr id="11"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60310" cy="0"/>
                      </a:xfrm>
                      <a:prstGeom prst="straightConnector1">
                        <a:avLst/>
                      </a:prstGeom>
                      <a:noFill/>
                      <a:ln w="25400">
                        <a:solidFill>
                          <a:srgbClr val="4298B5"/>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438F04F3" id="_x0000_t32" coordsize="21600,21600" o:spt="32" o:oned="t" path="m,l21600,21600e" filled="f">
              <v:path arrowok="t" fillok="f" o:connecttype="none"/>
              <o:lock v:ext="edit" shapetype="t"/>
            </v:shapetype>
            <v:shape id="AutoShape 8" o:spid="_x0000_s1026" type="#_x0000_t32" style="position:absolute;margin-left:-56.6pt;margin-top:9.45pt;width:595.3pt;height:0;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" strokecolor="#4298b5" strokeweight="2pt">
              <v:shadow color="#868686"/>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E84F3" w14:textId="77777777" w:rsidR="00FE76C5" w:rsidRDefault="00FE76C5" w:rsidP="003419CD">
    <w:pPr>
      <w:pStyle w:val="Kopfzeile"/>
    </w:pPr>
    <w:r>
      <w:rPr>
        <w:noProof/>
      </w:rPr>
      <mc:AlternateContent>
        <mc:Choice Requires="wps">
          <w:drawing>
            <wp:anchor distT="0" distB="0" distL="114300" distR="114300" simplePos="0" relativeHeight="251658242" behindDoc="0" locked="1" layoutInCell="0" allowOverlap="1" wp14:anchorId="7A1E850B" wp14:editId="7A1E850C">
              <wp:simplePos x="0" y="0"/>
              <wp:positionH relativeFrom="page">
                <wp:posOffset>0</wp:posOffset>
              </wp:positionH>
              <wp:positionV relativeFrom="page">
                <wp:posOffset>7254875</wp:posOffset>
              </wp:positionV>
              <wp:extent cx="360045" cy="360045"/>
              <wp:effectExtent l="0" t="0" r="1905" b="0"/>
              <wp:wrapTopAndBottom/>
              <wp:docPr id="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60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1E8531" w14:textId="77777777" w:rsidR="00FE76C5" w:rsidRDefault="00FE76C5" w:rsidP="00AE4E4F">
                          <w:pPr>
                            <w:pBdr>
                              <w:top w:val="single" w:sz="6" w:space="1" w:color="auto"/>
                            </w:pBd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1E850B" id="_x0000_t202" coordsize="21600,21600" o:spt="202" path="m,l,21600r21600,l21600,xe">
              <v:stroke joinstyle="miter"/>
              <v:path gradientshapeok="t" o:connecttype="rect"/>
            </v:shapetype>
            <v:shape id="_x0000_s1029" type="#_x0000_t202" style="position:absolute;margin-left:0;margin-top:571.25pt;width:28.35pt;height:28.3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" o:allowincell="f" filled="f" stroked="f">
              <v:textbox inset="0,0,0,0">
                <w:txbxContent>
                  <w:p w14:paraId="7A1E8531" w14:textId="77777777" w:rsidR="00FE76C5" w:rsidRDefault="00FE76C5" w:rsidP="00AE4E4F">
                    <w:pPr>
                      <w:pBdr>
                        <w:top w:val="single" w:sz="6" w:space="1" w:color="auto"/>
                      </w:pBdr>
                    </w:pPr>
                  </w:p>
                </w:txbxContent>
              </v:textbox>
              <w10:wrap type="topAndBottom" anchorx="page" anchory="page"/>
              <w10:anchorlock/>
            </v:shape>
          </w:pict>
        </mc:Fallback>
      </mc:AlternateContent>
    </w:r>
    <w:r>
      <w:rPr>
        <w:noProof/>
      </w:rPr>
      <mc:AlternateContent>
        <mc:Choice Requires="wps">
          <w:drawing>
            <wp:anchor distT="0" distB="0" distL="114300" distR="114300" simplePos="0" relativeHeight="251658241" behindDoc="0" locked="1" layoutInCell="1" allowOverlap="1" wp14:anchorId="7A1E850D" wp14:editId="7A1E850E">
              <wp:simplePos x="0" y="0"/>
              <wp:positionH relativeFrom="page">
                <wp:posOffset>0</wp:posOffset>
              </wp:positionH>
              <wp:positionV relativeFrom="page">
                <wp:posOffset>3816350</wp:posOffset>
              </wp:positionV>
              <wp:extent cx="360045" cy="252730"/>
              <wp:effectExtent l="0" t="0" r="1905" b="0"/>
              <wp:wrapSquare wrapText="bothSides"/>
              <wp:docPr id="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252730"/>
                      </a:xfrm>
                      <a:prstGeom prst="rect">
                        <a:avLst/>
                      </a:prstGeom>
                      <a:noFill/>
                      <a:ln>
                        <a:noFill/>
                      </a:ln>
                      <a:extLst>
                        <a:ext uri="{909E8E84-426E-40DD-AFC4-6F175D3DCCD1}">
                          <a14:hiddenFill xmlns:a14="http://schemas.microsoft.com/office/drawing/2010/main">
                            <a:solidFill>
                              <a:srgbClr val="00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1E8532" w14:textId="77777777" w:rsidR="00FE76C5" w:rsidRDefault="00FE76C5" w:rsidP="00AE4E4F">
                          <w:pPr>
                            <w:pBdr>
                              <w:top w:val="single" w:sz="4" w:space="1" w:color="auto"/>
                            </w:pBd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1E850D" id="_x0000_s1030" type="#_x0000_t202" style="position:absolute;margin-left:0;margin-top:300.5pt;width:28.35pt;height:19.9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" filled="f" fillcolor="aqua" stroked="f">
              <v:textbox inset="0,0,0,0">
                <w:txbxContent>
                  <w:p w14:paraId="7A1E8532" w14:textId="77777777" w:rsidR="00FE76C5" w:rsidRDefault="00FE76C5" w:rsidP="00AE4E4F">
                    <w:pPr>
                      <w:pBdr>
                        <w:top w:val="single" w:sz="4" w:space="1" w:color="auto"/>
                      </w:pBdr>
                    </w:pPr>
                  </w:p>
                </w:txbxContent>
              </v:textbox>
              <w10:wrap type="square" anchorx="page" anchory="page"/>
              <w10:anchorlock/>
            </v:shape>
          </w:pict>
        </mc:Fallback>
      </mc:AlternateContent>
    </w:r>
  </w:p>
  <w:p w14:paraId="7A1E84F4" w14:textId="77777777" w:rsidR="00FE76C5" w:rsidRDefault="00FE76C5" w:rsidP="003419CD"/>
  <w:p w14:paraId="7A1E84F5" w14:textId="77777777" w:rsidR="00FE76C5" w:rsidRPr="00884AFA" w:rsidRDefault="00FE76C5" w:rsidP="003419CD">
    <w:pPr>
      <w:rPr>
        <w:rFonts w:ascii="Verdana" w:hAnsi="Verdana"/>
        <w:color w:val="548DD4"/>
      </w:rPr>
    </w:pPr>
  </w:p>
  <w:p w14:paraId="7A1E84F6" w14:textId="77777777" w:rsidR="00FE76C5" w:rsidRDefault="00FE76C5" w:rsidP="003419CD">
    <w:pPr>
      <w:ind w:left="-142"/>
      <w:rPr>
        <w:rFonts w:ascii="Verdana" w:hAnsi="Verdana"/>
        <w:b/>
        <w:color w:val="00B0F0"/>
        <w:sz w:val="20"/>
        <w:szCs w:val="20"/>
      </w:rPr>
    </w:pPr>
    <w:r>
      <w:rPr>
        <w:noProof/>
      </w:rPr>
      <w:drawing>
        <wp:inline distT="0" distB="0" distL="0" distR="0" wp14:anchorId="7A1E850F" wp14:editId="7A1E8510">
          <wp:extent cx="2771775" cy="676275"/>
          <wp:effectExtent l="0" t="0" r="9525" b="9525"/>
          <wp:docPr id="298" name="Bild 1" descr="BHV_Logo_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HV_Logo_7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71775" cy="676275"/>
                  </a:xfrm>
                  <a:prstGeom prst="rect">
                    <a:avLst/>
                  </a:prstGeom>
                  <a:noFill/>
                  <a:ln>
                    <a:noFill/>
                  </a:ln>
                </pic:spPr>
              </pic:pic>
            </a:graphicData>
          </a:graphic>
        </wp:inline>
      </w:drawing>
    </w:r>
  </w:p>
  <w:p w14:paraId="7A1E84F7" w14:textId="77777777" w:rsidR="00FE76C5" w:rsidRPr="00884AFA" w:rsidRDefault="00FE76C5" w:rsidP="003419CD">
    <w:pPr>
      <w:rPr>
        <w:rFonts w:ascii="Verdana" w:hAnsi="Verdana"/>
        <w:b/>
        <w:color w:val="00B0F0"/>
        <w:sz w:val="16"/>
        <w:szCs w:val="16"/>
      </w:rPr>
    </w:pPr>
  </w:p>
  <w:p w14:paraId="7A1E84F8" w14:textId="77777777" w:rsidR="00FE76C5" w:rsidRPr="00884AFA" w:rsidRDefault="00FE76C5" w:rsidP="003419CD">
    <w:pPr>
      <w:rPr>
        <w:rFonts w:ascii="Verdana" w:hAnsi="Verdana"/>
        <w:b/>
        <w:color w:val="00ABE5"/>
        <w:sz w:val="20"/>
        <w:szCs w:val="20"/>
      </w:rPr>
    </w:pPr>
    <w:r w:rsidRPr="00884AFA">
      <w:rPr>
        <w:rFonts w:ascii="Verdana" w:hAnsi="Verdana"/>
        <w:b/>
        <w:color w:val="00ABE5"/>
        <w:sz w:val="20"/>
        <w:szCs w:val="20"/>
      </w:rPr>
      <w:t xml:space="preserve">Handball – </w:t>
    </w:r>
    <w:r>
      <w:rPr>
        <w:rFonts w:ascii="Verdana" w:hAnsi="Verdana"/>
        <w:b/>
        <w:color w:val="00ABE5"/>
        <w:sz w:val="20"/>
        <w:szCs w:val="20"/>
      </w:rPr>
      <w:t>Wir. Gewinnen. Gemeinsam.</w:t>
    </w:r>
  </w:p>
  <w:p w14:paraId="7A1E84F9" w14:textId="77777777" w:rsidR="00FE76C5" w:rsidRPr="003D3D37" w:rsidRDefault="00FE76C5" w:rsidP="003419CD">
    <w:pPr>
      <w:rPr>
        <w:rFonts w:ascii="Verdana" w:hAnsi="Verdana"/>
        <w:b/>
        <w:color w:val="00B0F0"/>
        <w:sz w:val="20"/>
        <w:szCs w:val="20"/>
      </w:rPr>
    </w:pPr>
    <w:r>
      <w:rPr>
        <w:noProof/>
      </w:rPr>
      <mc:AlternateContent>
        <mc:Choice Requires="wps">
          <w:drawing>
            <wp:anchor distT="0" distB="0" distL="114300" distR="114300" simplePos="0" relativeHeight="251658240" behindDoc="0" locked="0" layoutInCell="1" allowOverlap="1" wp14:anchorId="7A1E8511" wp14:editId="7A1E8512">
              <wp:simplePos x="0" y="0"/>
              <wp:positionH relativeFrom="column">
                <wp:posOffset>-718820</wp:posOffset>
              </wp:positionH>
              <wp:positionV relativeFrom="paragraph">
                <wp:posOffset>120015</wp:posOffset>
              </wp:positionV>
              <wp:extent cx="7560310" cy="0"/>
              <wp:effectExtent l="14605" t="15240" r="16510" b="13335"/>
              <wp:wrapNone/>
              <wp:docPr id="2"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60310" cy="0"/>
                      </a:xfrm>
                      <a:prstGeom prst="straightConnector1">
                        <a:avLst/>
                      </a:prstGeom>
                      <a:noFill/>
                      <a:ln w="25400">
                        <a:solidFill>
                          <a:srgbClr val="00ABE5"/>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140220CD" id="_x0000_t32" coordsize="21600,21600" o:spt="32" o:oned="t" path="m,l21600,21600e" filled="f">
              <v:path arrowok="t" fillok="f" o:connecttype="none"/>
              <o:lock v:ext="edit" shapetype="t"/>
            </v:shapetype>
            <v:shape id="AutoShape 8" o:spid="_x0000_s1026" type="#_x0000_t32" style="position:absolute;margin-left:-56.6pt;margin-top:9.45pt;width:595.3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" strokecolor="#00abe5" strokeweight="2pt">
              <v:shadow color="#868686"/>
            </v:shape>
          </w:pict>
        </mc:Fallback>
      </mc:AlternateContent>
    </w:r>
  </w:p>
  <w:p w14:paraId="7A1E84FA" w14:textId="77777777" w:rsidR="00FE76C5" w:rsidRDefault="00FE76C5">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2.35pt;height:58.9pt" o:bullet="t">
        <v:imagedata r:id="rId1" o:title="BHV_Logo_Ball"/>
      </v:shape>
    </w:pict>
  </w:numPicBullet>
  <w:abstractNum w:abstractNumId="0" w15:restartNumberingAfterBreak="0">
    <w:nsid w:val="082B12D4"/>
    <w:multiLevelType w:val="hybridMultilevel"/>
    <w:tmpl w:val="F20A1516"/>
    <w:lvl w:ilvl="0" w:tplc="C8060FC4">
      <w:start w:val="1"/>
      <w:numFmt w:val="bullet"/>
      <w:lvlText w:val=""/>
      <w:lvlPicBulletId w:val="0"/>
      <w:lvlJc w:val="left"/>
      <w:pPr>
        <w:ind w:left="720" w:hanging="360"/>
      </w:pPr>
      <w:rPr>
        <w:rFonts w:ascii="Symbol" w:hAnsi="Symbol" w:hint="default"/>
        <w:color w:val="auto"/>
      </w:rPr>
    </w:lvl>
    <w:lvl w:ilvl="1" w:tplc="315C1E1A">
      <w:start w:val="1"/>
      <w:numFmt w:val="bullet"/>
      <w:lvlText w:val=""/>
      <w:lvlJc w:val="left"/>
      <w:pPr>
        <w:ind w:left="1440" w:hanging="360"/>
      </w:pPr>
      <w:rPr>
        <w:rFonts w:ascii="Symbol" w:hAnsi="Symbol" w:hint="default"/>
        <w:color w:val="4299B5"/>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7C47799"/>
    <w:multiLevelType w:val="hybridMultilevel"/>
    <w:tmpl w:val="CE10BBD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3AE7FEA"/>
    <w:multiLevelType w:val="hybridMultilevel"/>
    <w:tmpl w:val="43126592"/>
    <w:lvl w:ilvl="0" w:tplc="C8060FC4">
      <w:start w:val="1"/>
      <w:numFmt w:val="bullet"/>
      <w:lvlText w:val=""/>
      <w:lvlPicBulletId w:val="0"/>
      <w:lvlJc w:val="left"/>
      <w:pPr>
        <w:ind w:left="720" w:hanging="360"/>
      </w:pPr>
      <w:rPr>
        <w:rFonts w:ascii="Symbol" w:hAnsi="Symbol"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56D7646"/>
    <w:multiLevelType w:val="multilevel"/>
    <w:tmpl w:val="2A36D58C"/>
    <w:lvl w:ilvl="0">
      <w:start w:val="1"/>
      <w:numFmt w:val="bullet"/>
      <w:lvlText w:val=""/>
      <w:lvlPicBulletId w:val="0"/>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E2F0E12"/>
    <w:multiLevelType w:val="hybridMultilevel"/>
    <w:tmpl w:val="AE2EA0CE"/>
    <w:lvl w:ilvl="0" w:tplc="446E95EE">
      <w:start w:val="1"/>
      <w:numFmt w:val="bullet"/>
      <w:lvlText w:val=""/>
      <w:lvlPicBulletId w:val="0"/>
      <w:lvlJc w:val="left"/>
      <w:pPr>
        <w:ind w:left="720" w:hanging="360"/>
      </w:pPr>
      <w:rPr>
        <w:rFonts w:ascii="Symbol" w:hAnsi="Symbol"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1177B6F"/>
    <w:multiLevelType w:val="multilevel"/>
    <w:tmpl w:val="629A316C"/>
    <w:lvl w:ilvl="0">
      <w:start w:val="1"/>
      <w:numFmt w:val="bullet"/>
      <w:lvlText w:val=""/>
      <w:lvlPicBulletId w:val="0"/>
      <w:lvlJc w:val="left"/>
      <w:pPr>
        <w:tabs>
          <w:tab w:val="num" w:pos="720"/>
        </w:tabs>
        <w:ind w:left="720" w:hanging="360"/>
      </w:pPr>
      <w:rPr>
        <w:rFonts w:ascii="Symbol" w:hAnsi="Symbol" w:hint="default"/>
        <w:color w:val="auto"/>
      </w:rPr>
    </w:lvl>
    <w:lvl w:ilvl="1">
      <w:start w:val="1"/>
      <w:numFmt w:val="bullet"/>
      <w:lvlText w:val=""/>
      <w:lvlJc w:val="left"/>
      <w:pPr>
        <w:tabs>
          <w:tab w:val="num" w:pos="1440"/>
        </w:tabs>
        <w:ind w:left="1440" w:hanging="360"/>
      </w:pPr>
      <w:rPr>
        <w:rFonts w:ascii="Symbol" w:hAnsi="Symbol" w:hint="default"/>
        <w:color w:val="4299B5"/>
        <w:sz w:val="20"/>
      </w:rPr>
    </w:lvl>
    <w:lvl w:ilvl="2">
      <w:start w:val="1"/>
      <w:numFmt w:val="bullet"/>
      <w:lvlText w:val=""/>
      <w:lvlPicBulletId w:val="0"/>
      <w:lvlJc w:val="left"/>
      <w:pPr>
        <w:ind w:left="785" w:hanging="360"/>
      </w:pPr>
      <w:rPr>
        <w:rFonts w:ascii="Symbol" w:hAnsi="Symbol" w:hint="default"/>
        <w:color w:val="auto"/>
      </w:rPr>
    </w:lvl>
    <w:lvl w:ilvl="3">
      <w:start w:val="1"/>
      <w:numFmt w:val="decimal"/>
      <w:lvlText w:val="%4."/>
      <w:lvlJc w:val="left"/>
      <w:pPr>
        <w:tabs>
          <w:tab w:val="num" w:pos="785"/>
        </w:tabs>
        <w:ind w:left="785"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A395DE6"/>
    <w:multiLevelType w:val="hybridMultilevel"/>
    <w:tmpl w:val="5EAC625A"/>
    <w:lvl w:ilvl="0" w:tplc="C8060FC4">
      <w:start w:val="1"/>
      <w:numFmt w:val="bullet"/>
      <w:lvlText w:val=""/>
      <w:lvlPicBulletId w:val="0"/>
      <w:lvlJc w:val="left"/>
      <w:pPr>
        <w:ind w:left="720" w:hanging="360"/>
      </w:pPr>
      <w:rPr>
        <w:rFonts w:ascii="Symbol" w:hAnsi="Symbol"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482B6122"/>
    <w:multiLevelType w:val="multilevel"/>
    <w:tmpl w:val="06C04E08"/>
    <w:lvl w:ilvl="0">
      <w:start w:val="1"/>
      <w:numFmt w:val="bullet"/>
      <w:lvlText w:val=""/>
      <w:lvlPicBulletId w:val="0"/>
      <w:lvlJc w:val="left"/>
      <w:pPr>
        <w:tabs>
          <w:tab w:val="num" w:pos="720"/>
        </w:tabs>
        <w:ind w:left="720" w:hanging="360"/>
      </w:pPr>
      <w:rPr>
        <w:rFonts w:ascii="Symbol" w:hAnsi="Symbol" w:hint="default"/>
        <w:color w:val="auto"/>
        <w:sz w:val="24"/>
      </w:rPr>
    </w:lvl>
    <w:lvl w:ilvl="1">
      <w:start w:val="1"/>
      <w:numFmt w:val="bullet"/>
      <w:lvlText w:val=""/>
      <w:lvlJc w:val="left"/>
      <w:pPr>
        <w:tabs>
          <w:tab w:val="num" w:pos="1440"/>
        </w:tabs>
        <w:ind w:left="1440" w:hanging="360"/>
      </w:pPr>
      <w:rPr>
        <w:rFonts w:ascii="Symbol" w:hAnsi="Symbol" w:hint="default"/>
        <w:color w:val="4299B5"/>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2FE29D8"/>
    <w:multiLevelType w:val="hybridMultilevel"/>
    <w:tmpl w:val="BAAAB56C"/>
    <w:lvl w:ilvl="0" w:tplc="446E95EE">
      <w:start w:val="1"/>
      <w:numFmt w:val="bullet"/>
      <w:lvlText w:val=""/>
      <w:lvlPicBulletId w:val="0"/>
      <w:lvlJc w:val="left"/>
      <w:pPr>
        <w:ind w:left="720" w:hanging="360"/>
      </w:pPr>
      <w:rPr>
        <w:rFonts w:ascii="Symbol" w:hAnsi="Symbol" w:hint="default"/>
        <w:color w:val="auto"/>
      </w:rPr>
    </w:lvl>
    <w:lvl w:ilvl="1" w:tplc="315C1E1A">
      <w:start w:val="1"/>
      <w:numFmt w:val="bullet"/>
      <w:lvlText w:val=""/>
      <w:lvlJc w:val="left"/>
      <w:pPr>
        <w:ind w:left="1440" w:hanging="360"/>
      </w:pPr>
      <w:rPr>
        <w:rFonts w:ascii="Symbol" w:hAnsi="Symbol" w:hint="default"/>
        <w:color w:val="4299B5"/>
      </w:rPr>
    </w:lvl>
    <w:lvl w:ilvl="2" w:tplc="04070005">
      <w:start w:val="1"/>
      <w:numFmt w:val="bullet"/>
      <w:lvlText w:val=""/>
      <w:lvlJc w:val="left"/>
      <w:pPr>
        <w:ind w:left="2160" w:hanging="360"/>
      </w:pPr>
      <w:rPr>
        <w:rFonts w:ascii="Wingdings" w:hAnsi="Wingdings" w:hint="default"/>
      </w:rPr>
    </w:lvl>
    <w:lvl w:ilvl="3" w:tplc="315C1E1A">
      <w:start w:val="1"/>
      <w:numFmt w:val="bullet"/>
      <w:lvlText w:val=""/>
      <w:lvlJc w:val="left"/>
      <w:pPr>
        <w:ind w:left="2880" w:hanging="360"/>
      </w:pPr>
      <w:rPr>
        <w:rFonts w:ascii="Symbol" w:hAnsi="Symbol" w:hint="default"/>
        <w:color w:val="4299B5"/>
      </w:rPr>
    </w:lvl>
    <w:lvl w:ilvl="4" w:tplc="446E95EE">
      <w:start w:val="1"/>
      <w:numFmt w:val="bullet"/>
      <w:lvlText w:val=""/>
      <w:lvlPicBulletId w:val="0"/>
      <w:lvlJc w:val="left"/>
      <w:pPr>
        <w:ind w:left="927" w:hanging="360"/>
      </w:pPr>
      <w:rPr>
        <w:rFonts w:ascii="Symbol" w:hAnsi="Symbol" w:hint="default"/>
        <w:color w:val="auto"/>
      </w:rPr>
    </w:lvl>
    <w:lvl w:ilvl="5" w:tplc="93967FBA">
      <w:start w:val="8"/>
      <w:numFmt w:val="bullet"/>
      <w:lvlText w:val=""/>
      <w:lvlJc w:val="left"/>
      <w:pPr>
        <w:ind w:left="4320" w:hanging="360"/>
      </w:pPr>
      <w:rPr>
        <w:rFonts w:ascii="Wingdings" w:eastAsia="Times New Roman" w:hAnsi="Wingdings" w:cs="Times New Roman"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5E84488D"/>
    <w:multiLevelType w:val="hybridMultilevel"/>
    <w:tmpl w:val="790421B0"/>
    <w:lvl w:ilvl="0" w:tplc="446E95EE">
      <w:start w:val="1"/>
      <w:numFmt w:val="bullet"/>
      <w:lvlText w:val=""/>
      <w:lvlPicBulletId w:val="0"/>
      <w:lvlJc w:val="left"/>
      <w:pPr>
        <w:ind w:left="720" w:hanging="360"/>
      </w:pPr>
      <w:rPr>
        <w:rFonts w:ascii="Symbol" w:hAnsi="Symbol"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5F8118A0"/>
    <w:multiLevelType w:val="hybridMultilevel"/>
    <w:tmpl w:val="3C3EA6F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61955F10"/>
    <w:multiLevelType w:val="hybridMultilevel"/>
    <w:tmpl w:val="05B8E3BE"/>
    <w:lvl w:ilvl="0" w:tplc="F87EBEEC">
      <w:start w:val="1"/>
      <w:numFmt w:val="upperLetter"/>
      <w:suff w:val="space"/>
      <w:lvlText w:val="%1."/>
      <w:lvlJc w:val="left"/>
      <w:pPr>
        <w:ind w:left="1134" w:hanging="454"/>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2" w15:restartNumberingAfterBreak="0">
    <w:nsid w:val="647E7438"/>
    <w:multiLevelType w:val="hybridMultilevel"/>
    <w:tmpl w:val="5922CA08"/>
    <w:lvl w:ilvl="0" w:tplc="E9D4E8E6">
      <w:start w:val="5"/>
      <w:numFmt w:val="bullet"/>
      <w:lvlText w:val="-"/>
      <w:lvlJc w:val="left"/>
      <w:pPr>
        <w:ind w:left="720" w:hanging="360"/>
      </w:pPr>
      <w:rPr>
        <w:rFonts w:ascii="Fira Sans Light" w:eastAsia="Times New Roman" w:hAnsi="Fira Sans Light"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76905572"/>
    <w:multiLevelType w:val="hybridMultilevel"/>
    <w:tmpl w:val="4E269724"/>
    <w:lvl w:ilvl="0" w:tplc="9E8E596E">
      <w:start w:val="5"/>
      <w:numFmt w:val="bullet"/>
      <w:lvlText w:val="-"/>
      <w:lvlJc w:val="left"/>
      <w:pPr>
        <w:ind w:left="720" w:hanging="360"/>
      </w:pPr>
      <w:rPr>
        <w:rFonts w:ascii="Fira Sans Light" w:eastAsia="Times New Roman" w:hAnsi="Fira Sans Light"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52793220">
    <w:abstractNumId w:val="11"/>
  </w:num>
  <w:num w:numId="2" w16cid:durableId="1738934810">
    <w:abstractNumId w:val="8"/>
  </w:num>
  <w:num w:numId="3" w16cid:durableId="431165278">
    <w:abstractNumId w:val="1"/>
  </w:num>
  <w:num w:numId="4" w16cid:durableId="911625420">
    <w:abstractNumId w:val="9"/>
  </w:num>
  <w:num w:numId="5" w16cid:durableId="2092002924">
    <w:abstractNumId w:val="4"/>
  </w:num>
  <w:num w:numId="6" w16cid:durableId="1299070900">
    <w:abstractNumId w:val="13"/>
  </w:num>
  <w:num w:numId="7" w16cid:durableId="1308124003">
    <w:abstractNumId w:val="12"/>
  </w:num>
  <w:num w:numId="8" w16cid:durableId="282275797">
    <w:abstractNumId w:val="6"/>
  </w:num>
  <w:num w:numId="9" w16cid:durableId="1894846417">
    <w:abstractNumId w:val="7"/>
  </w:num>
  <w:num w:numId="10" w16cid:durableId="1150050473">
    <w:abstractNumId w:val="5"/>
  </w:num>
  <w:num w:numId="11" w16cid:durableId="1187475722">
    <w:abstractNumId w:val="0"/>
  </w:num>
  <w:num w:numId="12" w16cid:durableId="1376662080">
    <w:abstractNumId w:val="3"/>
  </w:num>
  <w:num w:numId="13" w16cid:durableId="253127810">
    <w:abstractNumId w:val="10"/>
  </w:num>
  <w:num w:numId="14" w16cid:durableId="347417082">
    <w:abstractNumId w:val="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autoHyphenation/>
  <w:hyphenationZone w:val="425"/>
  <w:drawingGridHorizontalSpacing w:val="120"/>
  <w:displayHorizontalDrawingGridEvery w:val="0"/>
  <w:displayVerticalDrawingGridEvery w:val="0"/>
  <w:noPunctuationKerning/>
  <w:characterSpacingControl w:val="doNotCompress"/>
  <w:hdrShapeDefaults>
    <o:shapedefaults v:ext="edit" spidmax="2050">
      <o:colormru v:ext="edit" colors="#00abe5"/>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49B9"/>
    <w:rsid w:val="0000248F"/>
    <w:rsid w:val="000025FE"/>
    <w:rsid w:val="0000612C"/>
    <w:rsid w:val="00013423"/>
    <w:rsid w:val="00013645"/>
    <w:rsid w:val="00023075"/>
    <w:rsid w:val="000231C5"/>
    <w:rsid w:val="000307DC"/>
    <w:rsid w:val="0004451B"/>
    <w:rsid w:val="000530E1"/>
    <w:rsid w:val="00053AA9"/>
    <w:rsid w:val="00054AA7"/>
    <w:rsid w:val="00063DCD"/>
    <w:rsid w:val="00073BB1"/>
    <w:rsid w:val="000834E7"/>
    <w:rsid w:val="00087169"/>
    <w:rsid w:val="000876B0"/>
    <w:rsid w:val="0009157B"/>
    <w:rsid w:val="00092124"/>
    <w:rsid w:val="00095D21"/>
    <w:rsid w:val="00096FF5"/>
    <w:rsid w:val="00097340"/>
    <w:rsid w:val="00097830"/>
    <w:rsid w:val="00097C5D"/>
    <w:rsid w:val="000A0FF1"/>
    <w:rsid w:val="000A2147"/>
    <w:rsid w:val="000A3FB6"/>
    <w:rsid w:val="000A4939"/>
    <w:rsid w:val="000A5C9B"/>
    <w:rsid w:val="000A5E44"/>
    <w:rsid w:val="000B3BF3"/>
    <w:rsid w:val="000B6244"/>
    <w:rsid w:val="000B734B"/>
    <w:rsid w:val="000C2EF4"/>
    <w:rsid w:val="000C496D"/>
    <w:rsid w:val="000C6055"/>
    <w:rsid w:val="000D1086"/>
    <w:rsid w:val="000D2B69"/>
    <w:rsid w:val="000D3EAF"/>
    <w:rsid w:val="000D48D0"/>
    <w:rsid w:val="000D6A61"/>
    <w:rsid w:val="000E62C0"/>
    <w:rsid w:val="000E6BAD"/>
    <w:rsid w:val="000F19BB"/>
    <w:rsid w:val="000F19DA"/>
    <w:rsid w:val="000F2C17"/>
    <w:rsid w:val="000F3E10"/>
    <w:rsid w:val="000F49E3"/>
    <w:rsid w:val="000F6D23"/>
    <w:rsid w:val="000F736A"/>
    <w:rsid w:val="00102E2C"/>
    <w:rsid w:val="001033AD"/>
    <w:rsid w:val="001254E4"/>
    <w:rsid w:val="0012552A"/>
    <w:rsid w:val="00125E70"/>
    <w:rsid w:val="00131697"/>
    <w:rsid w:val="001369F4"/>
    <w:rsid w:val="001410A9"/>
    <w:rsid w:val="00144A01"/>
    <w:rsid w:val="001549B5"/>
    <w:rsid w:val="001550C1"/>
    <w:rsid w:val="00155895"/>
    <w:rsid w:val="00156523"/>
    <w:rsid w:val="001676BA"/>
    <w:rsid w:val="00175249"/>
    <w:rsid w:val="001756E7"/>
    <w:rsid w:val="00176119"/>
    <w:rsid w:val="001765E2"/>
    <w:rsid w:val="001779C1"/>
    <w:rsid w:val="00177E4F"/>
    <w:rsid w:val="0019557C"/>
    <w:rsid w:val="001A0827"/>
    <w:rsid w:val="001A5EF4"/>
    <w:rsid w:val="001A6A4C"/>
    <w:rsid w:val="001B233C"/>
    <w:rsid w:val="001B36C6"/>
    <w:rsid w:val="001C0A58"/>
    <w:rsid w:val="001C16E4"/>
    <w:rsid w:val="001D784B"/>
    <w:rsid w:val="001E471B"/>
    <w:rsid w:val="001E6707"/>
    <w:rsid w:val="002049AA"/>
    <w:rsid w:val="00206269"/>
    <w:rsid w:val="00210074"/>
    <w:rsid w:val="00215CCB"/>
    <w:rsid w:val="00216612"/>
    <w:rsid w:val="00223F83"/>
    <w:rsid w:val="00226C1C"/>
    <w:rsid w:val="0022788E"/>
    <w:rsid w:val="00230E54"/>
    <w:rsid w:val="0023508F"/>
    <w:rsid w:val="00235CE7"/>
    <w:rsid w:val="00236843"/>
    <w:rsid w:val="00241A35"/>
    <w:rsid w:val="002446BB"/>
    <w:rsid w:val="00247CD0"/>
    <w:rsid w:val="00250C8E"/>
    <w:rsid w:val="00253669"/>
    <w:rsid w:val="00255E85"/>
    <w:rsid w:val="002642B9"/>
    <w:rsid w:val="00264507"/>
    <w:rsid w:val="00265098"/>
    <w:rsid w:val="002656EE"/>
    <w:rsid w:val="002704F1"/>
    <w:rsid w:val="00281015"/>
    <w:rsid w:val="00286915"/>
    <w:rsid w:val="0029020C"/>
    <w:rsid w:val="00290B4B"/>
    <w:rsid w:val="002A4120"/>
    <w:rsid w:val="002A4629"/>
    <w:rsid w:val="002A5C06"/>
    <w:rsid w:val="002A729C"/>
    <w:rsid w:val="002B0840"/>
    <w:rsid w:val="002B461E"/>
    <w:rsid w:val="002B5BE4"/>
    <w:rsid w:val="002B7154"/>
    <w:rsid w:val="002C2276"/>
    <w:rsid w:val="002C45BE"/>
    <w:rsid w:val="002C6F01"/>
    <w:rsid w:val="002E1879"/>
    <w:rsid w:val="002E4DE4"/>
    <w:rsid w:val="002E6F44"/>
    <w:rsid w:val="002F3874"/>
    <w:rsid w:val="0031090D"/>
    <w:rsid w:val="00337CE1"/>
    <w:rsid w:val="003419CD"/>
    <w:rsid w:val="0034582F"/>
    <w:rsid w:val="00350481"/>
    <w:rsid w:val="003509B5"/>
    <w:rsid w:val="00357748"/>
    <w:rsid w:val="003629D0"/>
    <w:rsid w:val="003654D2"/>
    <w:rsid w:val="0036796A"/>
    <w:rsid w:val="003729B1"/>
    <w:rsid w:val="00373347"/>
    <w:rsid w:val="00375837"/>
    <w:rsid w:val="00375EE5"/>
    <w:rsid w:val="0038052B"/>
    <w:rsid w:val="00381149"/>
    <w:rsid w:val="00381E82"/>
    <w:rsid w:val="00386FCE"/>
    <w:rsid w:val="00387076"/>
    <w:rsid w:val="00391178"/>
    <w:rsid w:val="0039426A"/>
    <w:rsid w:val="00395AD9"/>
    <w:rsid w:val="00397E2D"/>
    <w:rsid w:val="003A2870"/>
    <w:rsid w:val="003A30FF"/>
    <w:rsid w:val="003A4E7B"/>
    <w:rsid w:val="003A7D23"/>
    <w:rsid w:val="003B1A49"/>
    <w:rsid w:val="003B5CF2"/>
    <w:rsid w:val="003C6590"/>
    <w:rsid w:val="003C6FB8"/>
    <w:rsid w:val="003D07B6"/>
    <w:rsid w:val="003D3D37"/>
    <w:rsid w:val="003E04D6"/>
    <w:rsid w:val="003E0689"/>
    <w:rsid w:val="003E28F9"/>
    <w:rsid w:val="003E4524"/>
    <w:rsid w:val="003E7FF2"/>
    <w:rsid w:val="00402D20"/>
    <w:rsid w:val="00403999"/>
    <w:rsid w:val="00407DC2"/>
    <w:rsid w:val="00410231"/>
    <w:rsid w:val="00412003"/>
    <w:rsid w:val="004150D2"/>
    <w:rsid w:val="0041538C"/>
    <w:rsid w:val="00417D1C"/>
    <w:rsid w:val="004225B7"/>
    <w:rsid w:val="0042261A"/>
    <w:rsid w:val="00423725"/>
    <w:rsid w:val="004240B4"/>
    <w:rsid w:val="00425EF4"/>
    <w:rsid w:val="00427C73"/>
    <w:rsid w:val="004302F4"/>
    <w:rsid w:val="004373EB"/>
    <w:rsid w:val="00445ABA"/>
    <w:rsid w:val="0044618D"/>
    <w:rsid w:val="00447FC8"/>
    <w:rsid w:val="004509C4"/>
    <w:rsid w:val="00450C16"/>
    <w:rsid w:val="00453087"/>
    <w:rsid w:val="0047591C"/>
    <w:rsid w:val="00476587"/>
    <w:rsid w:val="004776B4"/>
    <w:rsid w:val="00482F20"/>
    <w:rsid w:val="00487AF9"/>
    <w:rsid w:val="0049086C"/>
    <w:rsid w:val="00491AD4"/>
    <w:rsid w:val="004922CE"/>
    <w:rsid w:val="004A00CA"/>
    <w:rsid w:val="004A099D"/>
    <w:rsid w:val="004A582D"/>
    <w:rsid w:val="004A6680"/>
    <w:rsid w:val="004A7FEE"/>
    <w:rsid w:val="004B0D80"/>
    <w:rsid w:val="004B4AC1"/>
    <w:rsid w:val="004D26B6"/>
    <w:rsid w:val="004E29F2"/>
    <w:rsid w:val="004F2279"/>
    <w:rsid w:val="004F5B16"/>
    <w:rsid w:val="004F6213"/>
    <w:rsid w:val="00503C97"/>
    <w:rsid w:val="0050474C"/>
    <w:rsid w:val="00504B89"/>
    <w:rsid w:val="00506E1A"/>
    <w:rsid w:val="00512E2D"/>
    <w:rsid w:val="00523A33"/>
    <w:rsid w:val="0052535A"/>
    <w:rsid w:val="00526A62"/>
    <w:rsid w:val="00527221"/>
    <w:rsid w:val="00527EB8"/>
    <w:rsid w:val="00530E5E"/>
    <w:rsid w:val="00534795"/>
    <w:rsid w:val="005364CF"/>
    <w:rsid w:val="00537982"/>
    <w:rsid w:val="00537FB0"/>
    <w:rsid w:val="00540601"/>
    <w:rsid w:val="00545B87"/>
    <w:rsid w:val="005472C5"/>
    <w:rsid w:val="00553B42"/>
    <w:rsid w:val="00562F31"/>
    <w:rsid w:val="005765FD"/>
    <w:rsid w:val="00586E4E"/>
    <w:rsid w:val="00592431"/>
    <w:rsid w:val="00592C21"/>
    <w:rsid w:val="005958F9"/>
    <w:rsid w:val="00597770"/>
    <w:rsid w:val="005A4DCC"/>
    <w:rsid w:val="005B0196"/>
    <w:rsid w:val="005B2C64"/>
    <w:rsid w:val="005B2E38"/>
    <w:rsid w:val="005B4E71"/>
    <w:rsid w:val="005B5477"/>
    <w:rsid w:val="005B6D55"/>
    <w:rsid w:val="005B7440"/>
    <w:rsid w:val="005C3361"/>
    <w:rsid w:val="005C5692"/>
    <w:rsid w:val="005D25DA"/>
    <w:rsid w:val="005D536A"/>
    <w:rsid w:val="005E1C1B"/>
    <w:rsid w:val="005E200B"/>
    <w:rsid w:val="005F0ABB"/>
    <w:rsid w:val="005F2EAD"/>
    <w:rsid w:val="005F3C8A"/>
    <w:rsid w:val="005F4400"/>
    <w:rsid w:val="005F5C8A"/>
    <w:rsid w:val="0060029B"/>
    <w:rsid w:val="00610E52"/>
    <w:rsid w:val="0061378D"/>
    <w:rsid w:val="00616FA9"/>
    <w:rsid w:val="006177CA"/>
    <w:rsid w:val="00621132"/>
    <w:rsid w:val="00623D24"/>
    <w:rsid w:val="00630535"/>
    <w:rsid w:val="006308E7"/>
    <w:rsid w:val="0063418F"/>
    <w:rsid w:val="00636EA6"/>
    <w:rsid w:val="00646005"/>
    <w:rsid w:val="00650741"/>
    <w:rsid w:val="006550D6"/>
    <w:rsid w:val="00656674"/>
    <w:rsid w:val="00656798"/>
    <w:rsid w:val="00657C81"/>
    <w:rsid w:val="00662DD2"/>
    <w:rsid w:val="00663179"/>
    <w:rsid w:val="0066358A"/>
    <w:rsid w:val="00664174"/>
    <w:rsid w:val="0067152F"/>
    <w:rsid w:val="0067623D"/>
    <w:rsid w:val="006764E0"/>
    <w:rsid w:val="0068009D"/>
    <w:rsid w:val="00684D64"/>
    <w:rsid w:val="00686887"/>
    <w:rsid w:val="00690E09"/>
    <w:rsid w:val="00693CDC"/>
    <w:rsid w:val="0069682B"/>
    <w:rsid w:val="00697BF5"/>
    <w:rsid w:val="006A1043"/>
    <w:rsid w:val="006A1337"/>
    <w:rsid w:val="006A6918"/>
    <w:rsid w:val="006C3300"/>
    <w:rsid w:val="006C40AC"/>
    <w:rsid w:val="006C511D"/>
    <w:rsid w:val="006C6B0F"/>
    <w:rsid w:val="006D410E"/>
    <w:rsid w:val="006D44E3"/>
    <w:rsid w:val="006D717E"/>
    <w:rsid w:val="006E5274"/>
    <w:rsid w:val="006F2462"/>
    <w:rsid w:val="00700CC1"/>
    <w:rsid w:val="00707BC2"/>
    <w:rsid w:val="00712FD0"/>
    <w:rsid w:val="007251AD"/>
    <w:rsid w:val="0072616A"/>
    <w:rsid w:val="0072653C"/>
    <w:rsid w:val="007266C3"/>
    <w:rsid w:val="00726777"/>
    <w:rsid w:val="0073359D"/>
    <w:rsid w:val="0073427D"/>
    <w:rsid w:val="00735628"/>
    <w:rsid w:val="00752A86"/>
    <w:rsid w:val="007544EA"/>
    <w:rsid w:val="0076138D"/>
    <w:rsid w:val="00764A03"/>
    <w:rsid w:val="00771446"/>
    <w:rsid w:val="00776145"/>
    <w:rsid w:val="007858A6"/>
    <w:rsid w:val="00794C07"/>
    <w:rsid w:val="007972D0"/>
    <w:rsid w:val="007A0950"/>
    <w:rsid w:val="007A1388"/>
    <w:rsid w:val="007A3ACF"/>
    <w:rsid w:val="007A3E0A"/>
    <w:rsid w:val="007A5FB3"/>
    <w:rsid w:val="007A7BC9"/>
    <w:rsid w:val="007B2087"/>
    <w:rsid w:val="007B7250"/>
    <w:rsid w:val="007C0759"/>
    <w:rsid w:val="007D23F8"/>
    <w:rsid w:val="007D4187"/>
    <w:rsid w:val="007E1CCF"/>
    <w:rsid w:val="007E23E9"/>
    <w:rsid w:val="007E3A43"/>
    <w:rsid w:val="007E75B4"/>
    <w:rsid w:val="007E7D85"/>
    <w:rsid w:val="007F67EF"/>
    <w:rsid w:val="007F6B17"/>
    <w:rsid w:val="008003FE"/>
    <w:rsid w:val="00803D28"/>
    <w:rsid w:val="008046F1"/>
    <w:rsid w:val="008123D6"/>
    <w:rsid w:val="00812E49"/>
    <w:rsid w:val="00812F36"/>
    <w:rsid w:val="00813471"/>
    <w:rsid w:val="00815E67"/>
    <w:rsid w:val="00826CE2"/>
    <w:rsid w:val="00830FF1"/>
    <w:rsid w:val="00831F22"/>
    <w:rsid w:val="0083249B"/>
    <w:rsid w:val="00832E7F"/>
    <w:rsid w:val="00834C5F"/>
    <w:rsid w:val="00836DCA"/>
    <w:rsid w:val="00840DA7"/>
    <w:rsid w:val="008453FC"/>
    <w:rsid w:val="00854165"/>
    <w:rsid w:val="00860018"/>
    <w:rsid w:val="0086209C"/>
    <w:rsid w:val="0086585E"/>
    <w:rsid w:val="00880E17"/>
    <w:rsid w:val="00882D4A"/>
    <w:rsid w:val="00882F33"/>
    <w:rsid w:val="0088322E"/>
    <w:rsid w:val="00884352"/>
    <w:rsid w:val="00884559"/>
    <w:rsid w:val="008848BB"/>
    <w:rsid w:val="00884AFA"/>
    <w:rsid w:val="00894AC8"/>
    <w:rsid w:val="008A002E"/>
    <w:rsid w:val="008A274A"/>
    <w:rsid w:val="008B6639"/>
    <w:rsid w:val="008B6ECC"/>
    <w:rsid w:val="008C0579"/>
    <w:rsid w:val="008C1139"/>
    <w:rsid w:val="008C136A"/>
    <w:rsid w:val="008C4E06"/>
    <w:rsid w:val="008C5435"/>
    <w:rsid w:val="008C61F0"/>
    <w:rsid w:val="008D0704"/>
    <w:rsid w:val="008D6277"/>
    <w:rsid w:val="008D7F42"/>
    <w:rsid w:val="008E252E"/>
    <w:rsid w:val="008E2AC1"/>
    <w:rsid w:val="008E6366"/>
    <w:rsid w:val="008F05F3"/>
    <w:rsid w:val="008F2FA9"/>
    <w:rsid w:val="008F4F8F"/>
    <w:rsid w:val="008F5F4C"/>
    <w:rsid w:val="00902691"/>
    <w:rsid w:val="00904E3D"/>
    <w:rsid w:val="00910892"/>
    <w:rsid w:val="009125F8"/>
    <w:rsid w:val="00921062"/>
    <w:rsid w:val="00921728"/>
    <w:rsid w:val="00927D0B"/>
    <w:rsid w:val="00930189"/>
    <w:rsid w:val="00941AD0"/>
    <w:rsid w:val="009475FF"/>
    <w:rsid w:val="00951082"/>
    <w:rsid w:val="00953BD8"/>
    <w:rsid w:val="00955916"/>
    <w:rsid w:val="009568B5"/>
    <w:rsid w:val="00961362"/>
    <w:rsid w:val="0096285B"/>
    <w:rsid w:val="00963BBC"/>
    <w:rsid w:val="009644FC"/>
    <w:rsid w:val="00973A41"/>
    <w:rsid w:val="0097555D"/>
    <w:rsid w:val="00975EE4"/>
    <w:rsid w:val="00976863"/>
    <w:rsid w:val="009805C2"/>
    <w:rsid w:val="00984B58"/>
    <w:rsid w:val="00985531"/>
    <w:rsid w:val="00985B88"/>
    <w:rsid w:val="00987FCA"/>
    <w:rsid w:val="00996E27"/>
    <w:rsid w:val="009A14E9"/>
    <w:rsid w:val="009B0C4C"/>
    <w:rsid w:val="009B2BCC"/>
    <w:rsid w:val="009B4B43"/>
    <w:rsid w:val="009C1461"/>
    <w:rsid w:val="009C4B15"/>
    <w:rsid w:val="009D13BD"/>
    <w:rsid w:val="009D790B"/>
    <w:rsid w:val="009E13A4"/>
    <w:rsid w:val="009E58DC"/>
    <w:rsid w:val="009F0933"/>
    <w:rsid w:val="009F30C9"/>
    <w:rsid w:val="009F4338"/>
    <w:rsid w:val="009F5557"/>
    <w:rsid w:val="00A03207"/>
    <w:rsid w:val="00A05A19"/>
    <w:rsid w:val="00A1345F"/>
    <w:rsid w:val="00A14193"/>
    <w:rsid w:val="00A16BC1"/>
    <w:rsid w:val="00A2280E"/>
    <w:rsid w:val="00A2296B"/>
    <w:rsid w:val="00A23B00"/>
    <w:rsid w:val="00A2418D"/>
    <w:rsid w:val="00A27DD6"/>
    <w:rsid w:val="00A42976"/>
    <w:rsid w:val="00A5023E"/>
    <w:rsid w:val="00A559C0"/>
    <w:rsid w:val="00A72695"/>
    <w:rsid w:val="00A77F40"/>
    <w:rsid w:val="00A81355"/>
    <w:rsid w:val="00A81466"/>
    <w:rsid w:val="00A83950"/>
    <w:rsid w:val="00A920ED"/>
    <w:rsid w:val="00A9782E"/>
    <w:rsid w:val="00A97982"/>
    <w:rsid w:val="00AA5582"/>
    <w:rsid w:val="00AA5B20"/>
    <w:rsid w:val="00AA6C8F"/>
    <w:rsid w:val="00AA72CE"/>
    <w:rsid w:val="00AB0F3F"/>
    <w:rsid w:val="00AB3F28"/>
    <w:rsid w:val="00AB5FC7"/>
    <w:rsid w:val="00AC2957"/>
    <w:rsid w:val="00AC3251"/>
    <w:rsid w:val="00AC44A7"/>
    <w:rsid w:val="00AC54A9"/>
    <w:rsid w:val="00AC66AC"/>
    <w:rsid w:val="00AD1EDB"/>
    <w:rsid w:val="00AD6ECA"/>
    <w:rsid w:val="00AE4E4F"/>
    <w:rsid w:val="00AE691E"/>
    <w:rsid w:val="00AF1627"/>
    <w:rsid w:val="00AF517D"/>
    <w:rsid w:val="00AF75EE"/>
    <w:rsid w:val="00B00EA2"/>
    <w:rsid w:val="00B03680"/>
    <w:rsid w:val="00B10466"/>
    <w:rsid w:val="00B216AD"/>
    <w:rsid w:val="00B24D7A"/>
    <w:rsid w:val="00B2729C"/>
    <w:rsid w:val="00B308E3"/>
    <w:rsid w:val="00B314ED"/>
    <w:rsid w:val="00B3394C"/>
    <w:rsid w:val="00B33975"/>
    <w:rsid w:val="00B3487D"/>
    <w:rsid w:val="00B34D5E"/>
    <w:rsid w:val="00B406FC"/>
    <w:rsid w:val="00B40B95"/>
    <w:rsid w:val="00B40C5F"/>
    <w:rsid w:val="00B50095"/>
    <w:rsid w:val="00B52B5D"/>
    <w:rsid w:val="00B558F4"/>
    <w:rsid w:val="00B57A54"/>
    <w:rsid w:val="00B6625D"/>
    <w:rsid w:val="00B6677A"/>
    <w:rsid w:val="00B67742"/>
    <w:rsid w:val="00B762F4"/>
    <w:rsid w:val="00B83A89"/>
    <w:rsid w:val="00B97732"/>
    <w:rsid w:val="00BA11E7"/>
    <w:rsid w:val="00BA28E3"/>
    <w:rsid w:val="00BA3BAC"/>
    <w:rsid w:val="00BB5296"/>
    <w:rsid w:val="00BC2AAA"/>
    <w:rsid w:val="00BC62D1"/>
    <w:rsid w:val="00BD0F05"/>
    <w:rsid w:val="00BD239D"/>
    <w:rsid w:val="00BD3F86"/>
    <w:rsid w:val="00BE347E"/>
    <w:rsid w:val="00BE6F4B"/>
    <w:rsid w:val="00BF069F"/>
    <w:rsid w:val="00BF0DDB"/>
    <w:rsid w:val="00BF2EEC"/>
    <w:rsid w:val="00C009C1"/>
    <w:rsid w:val="00C02047"/>
    <w:rsid w:val="00C0346D"/>
    <w:rsid w:val="00C072F4"/>
    <w:rsid w:val="00C10418"/>
    <w:rsid w:val="00C10EBA"/>
    <w:rsid w:val="00C16F2A"/>
    <w:rsid w:val="00C4253D"/>
    <w:rsid w:val="00C45571"/>
    <w:rsid w:val="00C52364"/>
    <w:rsid w:val="00C57C24"/>
    <w:rsid w:val="00C60478"/>
    <w:rsid w:val="00C632A8"/>
    <w:rsid w:val="00C72675"/>
    <w:rsid w:val="00C72A1E"/>
    <w:rsid w:val="00C72FED"/>
    <w:rsid w:val="00C74D46"/>
    <w:rsid w:val="00C771AD"/>
    <w:rsid w:val="00C94209"/>
    <w:rsid w:val="00C9484A"/>
    <w:rsid w:val="00C9572D"/>
    <w:rsid w:val="00C96CFF"/>
    <w:rsid w:val="00CA1F98"/>
    <w:rsid w:val="00CA3AE9"/>
    <w:rsid w:val="00CA64A5"/>
    <w:rsid w:val="00CB444B"/>
    <w:rsid w:val="00CC19A0"/>
    <w:rsid w:val="00CC3279"/>
    <w:rsid w:val="00CD529F"/>
    <w:rsid w:val="00CD605D"/>
    <w:rsid w:val="00CE75FE"/>
    <w:rsid w:val="00CE7904"/>
    <w:rsid w:val="00CF0F58"/>
    <w:rsid w:val="00CF2220"/>
    <w:rsid w:val="00CF4C4D"/>
    <w:rsid w:val="00D004BD"/>
    <w:rsid w:val="00D010A7"/>
    <w:rsid w:val="00D0335E"/>
    <w:rsid w:val="00D0380B"/>
    <w:rsid w:val="00D0478C"/>
    <w:rsid w:val="00D04BD0"/>
    <w:rsid w:val="00D07F1D"/>
    <w:rsid w:val="00D10E00"/>
    <w:rsid w:val="00D12A66"/>
    <w:rsid w:val="00D15056"/>
    <w:rsid w:val="00D1796B"/>
    <w:rsid w:val="00D20DFE"/>
    <w:rsid w:val="00D31267"/>
    <w:rsid w:val="00D31F07"/>
    <w:rsid w:val="00D32C65"/>
    <w:rsid w:val="00D37B7A"/>
    <w:rsid w:val="00D522ED"/>
    <w:rsid w:val="00D5523C"/>
    <w:rsid w:val="00D5617A"/>
    <w:rsid w:val="00D56575"/>
    <w:rsid w:val="00D57659"/>
    <w:rsid w:val="00D62211"/>
    <w:rsid w:val="00D63DF8"/>
    <w:rsid w:val="00D66CCC"/>
    <w:rsid w:val="00D75331"/>
    <w:rsid w:val="00D80C11"/>
    <w:rsid w:val="00D86A86"/>
    <w:rsid w:val="00D927DA"/>
    <w:rsid w:val="00D94BEA"/>
    <w:rsid w:val="00D94CAF"/>
    <w:rsid w:val="00DA224F"/>
    <w:rsid w:val="00DA5C8F"/>
    <w:rsid w:val="00DA60E2"/>
    <w:rsid w:val="00DB3882"/>
    <w:rsid w:val="00DB3A4B"/>
    <w:rsid w:val="00DB48D8"/>
    <w:rsid w:val="00DB4B97"/>
    <w:rsid w:val="00DC1AE7"/>
    <w:rsid w:val="00DC5C0C"/>
    <w:rsid w:val="00DC6A15"/>
    <w:rsid w:val="00DD3CC7"/>
    <w:rsid w:val="00DD5382"/>
    <w:rsid w:val="00DD7E24"/>
    <w:rsid w:val="00DE07FC"/>
    <w:rsid w:val="00DE096F"/>
    <w:rsid w:val="00DE2C88"/>
    <w:rsid w:val="00DE4161"/>
    <w:rsid w:val="00DF666A"/>
    <w:rsid w:val="00E024CB"/>
    <w:rsid w:val="00E049B9"/>
    <w:rsid w:val="00E04A74"/>
    <w:rsid w:val="00E114F1"/>
    <w:rsid w:val="00E133FF"/>
    <w:rsid w:val="00E17FAA"/>
    <w:rsid w:val="00E201B3"/>
    <w:rsid w:val="00E25E04"/>
    <w:rsid w:val="00E26313"/>
    <w:rsid w:val="00E26C45"/>
    <w:rsid w:val="00E30189"/>
    <w:rsid w:val="00E30759"/>
    <w:rsid w:val="00E34159"/>
    <w:rsid w:val="00E36017"/>
    <w:rsid w:val="00E42E5E"/>
    <w:rsid w:val="00E42EEB"/>
    <w:rsid w:val="00E4396A"/>
    <w:rsid w:val="00E44012"/>
    <w:rsid w:val="00E4581E"/>
    <w:rsid w:val="00E51F5E"/>
    <w:rsid w:val="00E71F6E"/>
    <w:rsid w:val="00E72D3F"/>
    <w:rsid w:val="00E772F4"/>
    <w:rsid w:val="00E82A31"/>
    <w:rsid w:val="00E83330"/>
    <w:rsid w:val="00E90853"/>
    <w:rsid w:val="00E9499B"/>
    <w:rsid w:val="00EB1E9A"/>
    <w:rsid w:val="00EC03D4"/>
    <w:rsid w:val="00EC2949"/>
    <w:rsid w:val="00ED20C0"/>
    <w:rsid w:val="00EE58B3"/>
    <w:rsid w:val="00EE6367"/>
    <w:rsid w:val="00EE640B"/>
    <w:rsid w:val="00EF1C38"/>
    <w:rsid w:val="00EF2189"/>
    <w:rsid w:val="00EF50EE"/>
    <w:rsid w:val="00EF57C7"/>
    <w:rsid w:val="00EF6AA8"/>
    <w:rsid w:val="00F000A1"/>
    <w:rsid w:val="00F016DB"/>
    <w:rsid w:val="00F01EA8"/>
    <w:rsid w:val="00F1310D"/>
    <w:rsid w:val="00F171A3"/>
    <w:rsid w:val="00F2629E"/>
    <w:rsid w:val="00F26DA5"/>
    <w:rsid w:val="00F3102D"/>
    <w:rsid w:val="00F43928"/>
    <w:rsid w:val="00F46C30"/>
    <w:rsid w:val="00F478A1"/>
    <w:rsid w:val="00F50EE6"/>
    <w:rsid w:val="00F60A34"/>
    <w:rsid w:val="00F62B86"/>
    <w:rsid w:val="00F65120"/>
    <w:rsid w:val="00F65322"/>
    <w:rsid w:val="00F72BA7"/>
    <w:rsid w:val="00F76AF8"/>
    <w:rsid w:val="00F8072E"/>
    <w:rsid w:val="00F819FE"/>
    <w:rsid w:val="00F83719"/>
    <w:rsid w:val="00F83F79"/>
    <w:rsid w:val="00F8481F"/>
    <w:rsid w:val="00F86242"/>
    <w:rsid w:val="00F942F0"/>
    <w:rsid w:val="00F9436D"/>
    <w:rsid w:val="00FA1688"/>
    <w:rsid w:val="00FA1EC6"/>
    <w:rsid w:val="00FA28F1"/>
    <w:rsid w:val="00FB4E19"/>
    <w:rsid w:val="00FC2627"/>
    <w:rsid w:val="00FC4885"/>
    <w:rsid w:val="00FC50A8"/>
    <w:rsid w:val="00FC7EFB"/>
    <w:rsid w:val="00FD53B5"/>
    <w:rsid w:val="00FD6F36"/>
    <w:rsid w:val="00FE05BF"/>
    <w:rsid w:val="00FE1275"/>
    <w:rsid w:val="00FE285B"/>
    <w:rsid w:val="00FE2898"/>
    <w:rsid w:val="00FE44B5"/>
    <w:rsid w:val="00FE5A15"/>
    <w:rsid w:val="00FE6A4F"/>
    <w:rsid w:val="00FE733B"/>
    <w:rsid w:val="00FE76C5"/>
    <w:rsid w:val="00FE7FD3"/>
    <w:rsid w:val="00FF2B09"/>
    <w:rsid w:val="00FF534C"/>
    <w:rsid w:val="00FF6123"/>
    <w:rsid w:val="00FF6BBB"/>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colormru v:ext="edit" colors="#00abe5"/>
    </o:shapedefaults>
    <o:shapelayout v:ext="edit">
      <o:idmap v:ext="edit" data="2"/>
    </o:shapelayout>
  </w:shapeDefaults>
  <w:doNotEmbedSmartTags/>
  <w:decimalSymbol w:val=","/>
  <w:listSeparator w:val=";"/>
  <w14:docId w14:val="7A1E848B"/>
  <w15:docId w15:val="{B97CF28C-E29A-4AB6-91D8-209B37608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Fira Sans Light" w:eastAsia="Times New Roman" w:hAnsi="Fira Sans Light" w:cs="Times New Roman"/>
        <w:sz w:val="24"/>
        <w:szCs w:val="3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381E82"/>
    <w:pPr>
      <w:keepNext/>
      <w:keepLines/>
      <w:spacing w:before="240"/>
      <w:outlineLvl w:val="0"/>
    </w:pPr>
    <w:rPr>
      <w:rFonts w:ascii="Trebuchet MS" w:eastAsiaTheme="majorEastAsia" w:hAnsi="Trebuchet MS" w:cstheme="majorBidi"/>
      <w:b/>
      <w:color w:val="4299B5"/>
      <w:sz w:val="3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rsid w:val="001A524C"/>
    <w:pPr>
      <w:tabs>
        <w:tab w:val="center" w:pos="4536"/>
        <w:tab w:val="right" w:pos="9072"/>
      </w:tabs>
    </w:pPr>
  </w:style>
  <w:style w:type="paragraph" w:styleId="Fuzeile">
    <w:name w:val="footer"/>
    <w:basedOn w:val="Standard"/>
    <w:link w:val="FuzeileZchn"/>
    <w:uiPriority w:val="99"/>
    <w:rsid w:val="001A524C"/>
    <w:pPr>
      <w:tabs>
        <w:tab w:val="center" w:pos="4536"/>
        <w:tab w:val="right" w:pos="9072"/>
      </w:tabs>
    </w:pPr>
  </w:style>
  <w:style w:type="character" w:customStyle="1" w:styleId="KopfzeileZchn">
    <w:name w:val="Kopfzeile Zchn"/>
    <w:basedOn w:val="Absatz-Standardschriftart"/>
    <w:link w:val="Kopfzeile"/>
    <w:uiPriority w:val="99"/>
    <w:rsid w:val="006F2462"/>
    <w:rPr>
      <w:sz w:val="24"/>
      <w:szCs w:val="24"/>
    </w:rPr>
  </w:style>
  <w:style w:type="paragraph" w:styleId="Sprechblasentext">
    <w:name w:val="Balloon Text"/>
    <w:basedOn w:val="Standard"/>
    <w:link w:val="SprechblasentextZchn"/>
    <w:uiPriority w:val="99"/>
    <w:semiHidden/>
    <w:unhideWhenUsed/>
    <w:rsid w:val="006F2462"/>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F2462"/>
    <w:rPr>
      <w:rFonts w:ascii="Tahoma" w:hAnsi="Tahoma" w:cs="Tahoma"/>
      <w:sz w:val="16"/>
      <w:szCs w:val="16"/>
    </w:rPr>
  </w:style>
  <w:style w:type="character" w:styleId="Hyperlink">
    <w:name w:val="Hyperlink"/>
    <w:basedOn w:val="Absatz-Standardschriftart"/>
    <w:uiPriority w:val="99"/>
    <w:unhideWhenUsed/>
    <w:rsid w:val="00BD0F05"/>
    <w:rPr>
      <w:color w:val="0000FF"/>
      <w:u w:val="single"/>
    </w:rPr>
  </w:style>
  <w:style w:type="character" w:styleId="Platzhaltertext">
    <w:name w:val="Placeholder Text"/>
    <w:basedOn w:val="Absatz-Standardschriftart"/>
    <w:uiPriority w:val="99"/>
    <w:semiHidden/>
    <w:rsid w:val="000530E1"/>
    <w:rPr>
      <w:color w:val="808080"/>
    </w:rPr>
  </w:style>
  <w:style w:type="paragraph" w:customStyle="1" w:styleId="Betreff">
    <w:name w:val="Betreff"/>
    <w:basedOn w:val="Standard"/>
    <w:next w:val="Standard"/>
    <w:rsid w:val="00412003"/>
    <w:pPr>
      <w:spacing w:before="360" w:after="480"/>
      <w:ind w:right="2828"/>
    </w:pPr>
    <w:rPr>
      <w:rFonts w:ascii="Verdana" w:hAnsi="Verdana"/>
      <w:b/>
      <w:sz w:val="22"/>
    </w:rPr>
  </w:style>
  <w:style w:type="paragraph" w:customStyle="1" w:styleId="AnredeVorlage">
    <w:name w:val="Anrede Vorlage"/>
    <w:basedOn w:val="Betreff"/>
    <w:next w:val="Standard"/>
    <w:qFormat/>
    <w:rsid w:val="00AE4E4F"/>
    <w:pPr>
      <w:spacing w:after="240"/>
      <w:ind w:right="-7"/>
    </w:pPr>
    <w:rPr>
      <w:b w:val="0"/>
    </w:rPr>
  </w:style>
  <w:style w:type="paragraph" w:customStyle="1" w:styleId="Gru">
    <w:name w:val="Gruß"/>
    <w:basedOn w:val="Betreff"/>
    <w:qFormat/>
    <w:rsid w:val="00AE4E4F"/>
    <w:pPr>
      <w:spacing w:before="600" w:after="1200"/>
      <w:ind w:right="-7"/>
    </w:pPr>
    <w:rPr>
      <w:b w:val="0"/>
    </w:rPr>
  </w:style>
  <w:style w:type="paragraph" w:customStyle="1" w:styleId="Text">
    <w:name w:val="Text"/>
    <w:basedOn w:val="Betreff"/>
    <w:qFormat/>
    <w:rsid w:val="00AE4E4F"/>
    <w:pPr>
      <w:spacing w:after="240"/>
      <w:ind w:right="-7"/>
    </w:pPr>
    <w:rPr>
      <w:b w:val="0"/>
    </w:rPr>
  </w:style>
  <w:style w:type="character" w:customStyle="1" w:styleId="FuzeileZchn">
    <w:name w:val="Fußzeile Zchn"/>
    <w:basedOn w:val="Absatz-Standardschriftart"/>
    <w:link w:val="Fuzeile"/>
    <w:uiPriority w:val="99"/>
    <w:rsid w:val="00537982"/>
    <w:rPr>
      <w:sz w:val="24"/>
      <w:szCs w:val="24"/>
    </w:rPr>
  </w:style>
  <w:style w:type="paragraph" w:styleId="Listenabsatz">
    <w:name w:val="List Paragraph"/>
    <w:basedOn w:val="Standard"/>
    <w:uiPriority w:val="34"/>
    <w:qFormat/>
    <w:rsid w:val="009F5557"/>
    <w:pPr>
      <w:ind w:left="720"/>
      <w:contextualSpacing/>
    </w:pPr>
  </w:style>
  <w:style w:type="paragraph" w:styleId="NurText">
    <w:name w:val="Plain Text"/>
    <w:basedOn w:val="Standard"/>
    <w:link w:val="NurTextZchn"/>
    <w:uiPriority w:val="99"/>
    <w:rsid w:val="00D86A86"/>
    <w:rPr>
      <w:rFonts w:ascii="Courier New" w:hAnsi="Courier New" w:cs="Courier New"/>
      <w:sz w:val="20"/>
      <w:szCs w:val="20"/>
    </w:rPr>
  </w:style>
  <w:style w:type="character" w:customStyle="1" w:styleId="NurTextZchn">
    <w:name w:val="Nur Text Zchn"/>
    <w:basedOn w:val="Absatz-Standardschriftart"/>
    <w:link w:val="NurText"/>
    <w:uiPriority w:val="99"/>
    <w:rsid w:val="00D86A86"/>
    <w:rPr>
      <w:rFonts w:ascii="Courier New" w:hAnsi="Courier New" w:cs="Courier New"/>
    </w:rPr>
  </w:style>
  <w:style w:type="table" w:styleId="Tabellenraster">
    <w:name w:val="Table Grid"/>
    <w:basedOn w:val="NormaleTabelle"/>
    <w:uiPriority w:val="59"/>
    <w:rsid w:val="00815E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550C1"/>
    <w:pPr>
      <w:autoSpaceDE w:val="0"/>
      <w:autoSpaceDN w:val="0"/>
      <w:adjustRightInd w:val="0"/>
    </w:pPr>
    <w:rPr>
      <w:rFonts w:ascii="Verdana" w:hAnsi="Verdana" w:cs="Verdana"/>
      <w:color w:val="000000"/>
      <w:szCs w:val="24"/>
    </w:rPr>
  </w:style>
  <w:style w:type="table" w:styleId="EinfacheTabelle2">
    <w:name w:val="Plain Table 2"/>
    <w:basedOn w:val="NormaleTabelle"/>
    <w:uiPriority w:val="42"/>
    <w:rsid w:val="001550C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StandardWeb">
    <w:name w:val="Normal (Web)"/>
    <w:basedOn w:val="Standard"/>
    <w:uiPriority w:val="99"/>
    <w:unhideWhenUsed/>
    <w:rsid w:val="00657C81"/>
    <w:pPr>
      <w:spacing w:before="100" w:beforeAutospacing="1" w:after="100" w:afterAutospacing="1"/>
    </w:pPr>
  </w:style>
  <w:style w:type="character" w:customStyle="1" w:styleId="berschrift1Zchn">
    <w:name w:val="Überschrift 1 Zchn"/>
    <w:basedOn w:val="Absatz-Standardschriftart"/>
    <w:link w:val="berschrift1"/>
    <w:uiPriority w:val="9"/>
    <w:rsid w:val="00381E82"/>
    <w:rPr>
      <w:rFonts w:ascii="Trebuchet MS" w:eastAsiaTheme="majorEastAsia" w:hAnsi="Trebuchet MS" w:cstheme="majorBidi"/>
      <w:b/>
      <w:color w:val="4299B5"/>
      <w:sz w:val="36"/>
      <w:szCs w:val="32"/>
    </w:rPr>
  </w:style>
  <w:style w:type="paragraph" w:styleId="Inhaltsverzeichnisberschrift">
    <w:name w:val="TOC Heading"/>
    <w:basedOn w:val="berschrift1"/>
    <w:next w:val="Standard"/>
    <w:uiPriority w:val="39"/>
    <w:unhideWhenUsed/>
    <w:qFormat/>
    <w:rsid w:val="007B7250"/>
    <w:pPr>
      <w:spacing w:line="259" w:lineRule="auto"/>
      <w:outlineLvl w:val="9"/>
    </w:pPr>
  </w:style>
  <w:style w:type="paragraph" w:styleId="Verzeichnis1">
    <w:name w:val="toc 1"/>
    <w:basedOn w:val="Standard"/>
    <w:next w:val="Standard"/>
    <w:autoRedefine/>
    <w:uiPriority w:val="39"/>
    <w:unhideWhenUsed/>
    <w:rsid w:val="00381E82"/>
    <w:pPr>
      <w:spacing w:after="100"/>
    </w:pPr>
  </w:style>
  <w:style w:type="paragraph" w:styleId="Titel">
    <w:name w:val="Title"/>
    <w:aliases w:val="2 Überschrift"/>
    <w:basedOn w:val="Standard"/>
    <w:next w:val="Standard"/>
    <w:link w:val="TitelZchn"/>
    <w:uiPriority w:val="10"/>
    <w:qFormat/>
    <w:rsid w:val="008C61F0"/>
    <w:pPr>
      <w:contextualSpacing/>
    </w:pPr>
    <w:rPr>
      <w:rFonts w:ascii="Trebuchet MS" w:eastAsiaTheme="majorEastAsia" w:hAnsi="Trebuchet MS" w:cstheme="majorBidi"/>
      <w:color w:val="4298B5"/>
      <w:spacing w:val="-10"/>
      <w:kern w:val="28"/>
      <w:sz w:val="28"/>
      <w:szCs w:val="56"/>
    </w:rPr>
  </w:style>
  <w:style w:type="character" w:customStyle="1" w:styleId="TitelZchn">
    <w:name w:val="Titel Zchn"/>
    <w:aliases w:val="2 Überschrift Zchn"/>
    <w:basedOn w:val="Absatz-Standardschriftart"/>
    <w:link w:val="Titel"/>
    <w:uiPriority w:val="10"/>
    <w:rsid w:val="008C61F0"/>
    <w:rPr>
      <w:rFonts w:ascii="Trebuchet MS" w:eastAsiaTheme="majorEastAsia" w:hAnsi="Trebuchet MS" w:cstheme="majorBidi"/>
      <w:color w:val="4298B5"/>
      <w:spacing w:val="-10"/>
      <w:kern w:val="28"/>
      <w:sz w:val="28"/>
      <w:szCs w:val="56"/>
    </w:rPr>
  </w:style>
  <w:style w:type="character" w:styleId="NichtaufgelsteErwhnung">
    <w:name w:val="Unresolved Mention"/>
    <w:basedOn w:val="Absatz-Standardschriftart"/>
    <w:uiPriority w:val="99"/>
    <w:semiHidden/>
    <w:unhideWhenUsed/>
    <w:rsid w:val="00941AD0"/>
    <w:rPr>
      <w:color w:val="605E5C"/>
      <w:shd w:val="clear" w:color="auto" w:fill="E1DFDD"/>
    </w:rPr>
  </w:style>
  <w:style w:type="paragraph" w:customStyle="1" w:styleId="Pa1">
    <w:name w:val="Pa1"/>
    <w:basedOn w:val="Default"/>
    <w:next w:val="Default"/>
    <w:uiPriority w:val="99"/>
    <w:rsid w:val="00F65120"/>
    <w:pPr>
      <w:spacing w:line="191" w:lineRule="atLeast"/>
    </w:pPr>
    <w:rPr>
      <w:rFonts w:ascii="Apertura Rg" w:hAnsi="Apertura Rg" w:cs="Times New Roman"/>
      <w:color w:val="auto"/>
    </w:rPr>
  </w:style>
  <w:style w:type="character" w:customStyle="1" w:styleId="A2">
    <w:name w:val="A2"/>
    <w:uiPriority w:val="99"/>
    <w:rsid w:val="00F65120"/>
    <w:rPr>
      <w:rFonts w:ascii="Apertura Md" w:hAnsi="Apertura Md" w:cs="Apertura Md"/>
      <w:color w:val="000000"/>
      <w:sz w:val="17"/>
      <w:szCs w:val="17"/>
    </w:rPr>
  </w:style>
  <w:style w:type="character" w:customStyle="1" w:styleId="A3">
    <w:name w:val="A3"/>
    <w:uiPriority w:val="99"/>
    <w:rsid w:val="00F65120"/>
    <w:rPr>
      <w:rFonts w:ascii="Apertura Md" w:hAnsi="Apertura Md" w:cs="Apertura Md"/>
      <w:color w:val="000000"/>
      <w:sz w:val="11"/>
      <w:szCs w:val="11"/>
    </w:rPr>
  </w:style>
  <w:style w:type="character" w:styleId="Hervorhebung">
    <w:name w:val="Emphasis"/>
    <w:basedOn w:val="Absatz-Standardschriftart"/>
    <w:uiPriority w:val="20"/>
    <w:qFormat/>
    <w:rsid w:val="006A6918"/>
    <w:rPr>
      <w:i/>
      <w:iCs/>
    </w:rPr>
  </w:style>
  <w:style w:type="paragraph" w:styleId="Beschriftung">
    <w:name w:val="caption"/>
    <w:basedOn w:val="Standard"/>
    <w:next w:val="Standard"/>
    <w:uiPriority w:val="35"/>
    <w:unhideWhenUsed/>
    <w:qFormat/>
    <w:rsid w:val="00FE76C5"/>
    <w:pPr>
      <w:spacing w:after="200"/>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162239">
      <w:bodyDiv w:val="1"/>
      <w:marLeft w:val="0"/>
      <w:marRight w:val="0"/>
      <w:marTop w:val="0"/>
      <w:marBottom w:val="0"/>
      <w:divBdr>
        <w:top w:val="none" w:sz="0" w:space="0" w:color="auto"/>
        <w:left w:val="none" w:sz="0" w:space="0" w:color="auto"/>
        <w:bottom w:val="none" w:sz="0" w:space="0" w:color="auto"/>
        <w:right w:val="none" w:sz="0" w:space="0" w:color="auto"/>
      </w:divBdr>
    </w:div>
    <w:div w:id="86582835">
      <w:bodyDiv w:val="1"/>
      <w:marLeft w:val="0"/>
      <w:marRight w:val="0"/>
      <w:marTop w:val="0"/>
      <w:marBottom w:val="0"/>
      <w:divBdr>
        <w:top w:val="none" w:sz="0" w:space="0" w:color="auto"/>
        <w:left w:val="none" w:sz="0" w:space="0" w:color="auto"/>
        <w:bottom w:val="none" w:sz="0" w:space="0" w:color="auto"/>
        <w:right w:val="none" w:sz="0" w:space="0" w:color="auto"/>
      </w:divBdr>
    </w:div>
    <w:div w:id="139732455">
      <w:bodyDiv w:val="1"/>
      <w:marLeft w:val="0"/>
      <w:marRight w:val="0"/>
      <w:marTop w:val="0"/>
      <w:marBottom w:val="0"/>
      <w:divBdr>
        <w:top w:val="none" w:sz="0" w:space="0" w:color="auto"/>
        <w:left w:val="none" w:sz="0" w:space="0" w:color="auto"/>
        <w:bottom w:val="none" w:sz="0" w:space="0" w:color="auto"/>
        <w:right w:val="none" w:sz="0" w:space="0" w:color="auto"/>
      </w:divBdr>
      <w:divsChild>
        <w:div w:id="1194611210">
          <w:marLeft w:val="317"/>
          <w:marRight w:val="0"/>
          <w:marTop w:val="175"/>
          <w:marBottom w:val="0"/>
          <w:divBdr>
            <w:top w:val="none" w:sz="0" w:space="0" w:color="auto"/>
            <w:left w:val="none" w:sz="0" w:space="0" w:color="auto"/>
            <w:bottom w:val="none" w:sz="0" w:space="0" w:color="auto"/>
            <w:right w:val="none" w:sz="0" w:space="0" w:color="auto"/>
          </w:divBdr>
        </w:div>
        <w:div w:id="1464350939">
          <w:marLeft w:val="317"/>
          <w:marRight w:val="0"/>
          <w:marTop w:val="175"/>
          <w:marBottom w:val="0"/>
          <w:divBdr>
            <w:top w:val="none" w:sz="0" w:space="0" w:color="auto"/>
            <w:left w:val="none" w:sz="0" w:space="0" w:color="auto"/>
            <w:bottom w:val="none" w:sz="0" w:space="0" w:color="auto"/>
            <w:right w:val="none" w:sz="0" w:space="0" w:color="auto"/>
          </w:divBdr>
        </w:div>
        <w:div w:id="1162427135">
          <w:marLeft w:val="317"/>
          <w:marRight w:val="0"/>
          <w:marTop w:val="175"/>
          <w:marBottom w:val="0"/>
          <w:divBdr>
            <w:top w:val="none" w:sz="0" w:space="0" w:color="auto"/>
            <w:left w:val="none" w:sz="0" w:space="0" w:color="auto"/>
            <w:bottom w:val="none" w:sz="0" w:space="0" w:color="auto"/>
            <w:right w:val="none" w:sz="0" w:space="0" w:color="auto"/>
          </w:divBdr>
        </w:div>
        <w:div w:id="2052874579">
          <w:marLeft w:val="317"/>
          <w:marRight w:val="0"/>
          <w:marTop w:val="175"/>
          <w:marBottom w:val="0"/>
          <w:divBdr>
            <w:top w:val="none" w:sz="0" w:space="0" w:color="auto"/>
            <w:left w:val="none" w:sz="0" w:space="0" w:color="auto"/>
            <w:bottom w:val="none" w:sz="0" w:space="0" w:color="auto"/>
            <w:right w:val="none" w:sz="0" w:space="0" w:color="auto"/>
          </w:divBdr>
        </w:div>
        <w:div w:id="614946991">
          <w:marLeft w:val="317"/>
          <w:marRight w:val="0"/>
          <w:marTop w:val="175"/>
          <w:marBottom w:val="0"/>
          <w:divBdr>
            <w:top w:val="none" w:sz="0" w:space="0" w:color="auto"/>
            <w:left w:val="none" w:sz="0" w:space="0" w:color="auto"/>
            <w:bottom w:val="none" w:sz="0" w:space="0" w:color="auto"/>
            <w:right w:val="none" w:sz="0" w:space="0" w:color="auto"/>
          </w:divBdr>
        </w:div>
        <w:div w:id="603732161">
          <w:marLeft w:val="317"/>
          <w:marRight w:val="0"/>
          <w:marTop w:val="175"/>
          <w:marBottom w:val="0"/>
          <w:divBdr>
            <w:top w:val="none" w:sz="0" w:space="0" w:color="auto"/>
            <w:left w:val="none" w:sz="0" w:space="0" w:color="auto"/>
            <w:bottom w:val="none" w:sz="0" w:space="0" w:color="auto"/>
            <w:right w:val="none" w:sz="0" w:space="0" w:color="auto"/>
          </w:divBdr>
        </w:div>
        <w:div w:id="1395354510">
          <w:marLeft w:val="317"/>
          <w:marRight w:val="0"/>
          <w:marTop w:val="175"/>
          <w:marBottom w:val="0"/>
          <w:divBdr>
            <w:top w:val="none" w:sz="0" w:space="0" w:color="auto"/>
            <w:left w:val="none" w:sz="0" w:space="0" w:color="auto"/>
            <w:bottom w:val="none" w:sz="0" w:space="0" w:color="auto"/>
            <w:right w:val="none" w:sz="0" w:space="0" w:color="auto"/>
          </w:divBdr>
        </w:div>
        <w:div w:id="720248381">
          <w:marLeft w:val="317"/>
          <w:marRight w:val="0"/>
          <w:marTop w:val="175"/>
          <w:marBottom w:val="0"/>
          <w:divBdr>
            <w:top w:val="none" w:sz="0" w:space="0" w:color="auto"/>
            <w:left w:val="none" w:sz="0" w:space="0" w:color="auto"/>
            <w:bottom w:val="none" w:sz="0" w:space="0" w:color="auto"/>
            <w:right w:val="none" w:sz="0" w:space="0" w:color="auto"/>
          </w:divBdr>
        </w:div>
      </w:divsChild>
    </w:div>
    <w:div w:id="172307099">
      <w:bodyDiv w:val="1"/>
      <w:marLeft w:val="0"/>
      <w:marRight w:val="0"/>
      <w:marTop w:val="0"/>
      <w:marBottom w:val="0"/>
      <w:divBdr>
        <w:top w:val="none" w:sz="0" w:space="0" w:color="auto"/>
        <w:left w:val="none" w:sz="0" w:space="0" w:color="auto"/>
        <w:bottom w:val="none" w:sz="0" w:space="0" w:color="auto"/>
        <w:right w:val="none" w:sz="0" w:space="0" w:color="auto"/>
      </w:divBdr>
    </w:div>
    <w:div w:id="209079036">
      <w:bodyDiv w:val="1"/>
      <w:marLeft w:val="0"/>
      <w:marRight w:val="0"/>
      <w:marTop w:val="0"/>
      <w:marBottom w:val="0"/>
      <w:divBdr>
        <w:top w:val="none" w:sz="0" w:space="0" w:color="auto"/>
        <w:left w:val="none" w:sz="0" w:space="0" w:color="auto"/>
        <w:bottom w:val="none" w:sz="0" w:space="0" w:color="auto"/>
        <w:right w:val="none" w:sz="0" w:space="0" w:color="auto"/>
      </w:divBdr>
      <w:divsChild>
        <w:div w:id="764033095">
          <w:marLeft w:val="317"/>
          <w:marRight w:val="0"/>
          <w:marTop w:val="175"/>
          <w:marBottom w:val="0"/>
          <w:divBdr>
            <w:top w:val="none" w:sz="0" w:space="0" w:color="auto"/>
            <w:left w:val="none" w:sz="0" w:space="0" w:color="auto"/>
            <w:bottom w:val="none" w:sz="0" w:space="0" w:color="auto"/>
            <w:right w:val="none" w:sz="0" w:space="0" w:color="auto"/>
          </w:divBdr>
        </w:div>
        <w:div w:id="801776603">
          <w:marLeft w:val="317"/>
          <w:marRight w:val="0"/>
          <w:marTop w:val="175"/>
          <w:marBottom w:val="0"/>
          <w:divBdr>
            <w:top w:val="none" w:sz="0" w:space="0" w:color="auto"/>
            <w:left w:val="none" w:sz="0" w:space="0" w:color="auto"/>
            <w:bottom w:val="none" w:sz="0" w:space="0" w:color="auto"/>
            <w:right w:val="none" w:sz="0" w:space="0" w:color="auto"/>
          </w:divBdr>
        </w:div>
        <w:div w:id="1909683638">
          <w:marLeft w:val="317"/>
          <w:marRight w:val="0"/>
          <w:marTop w:val="175"/>
          <w:marBottom w:val="0"/>
          <w:divBdr>
            <w:top w:val="none" w:sz="0" w:space="0" w:color="auto"/>
            <w:left w:val="none" w:sz="0" w:space="0" w:color="auto"/>
            <w:bottom w:val="none" w:sz="0" w:space="0" w:color="auto"/>
            <w:right w:val="none" w:sz="0" w:space="0" w:color="auto"/>
          </w:divBdr>
        </w:div>
      </w:divsChild>
    </w:div>
    <w:div w:id="261379047">
      <w:bodyDiv w:val="1"/>
      <w:marLeft w:val="0"/>
      <w:marRight w:val="0"/>
      <w:marTop w:val="0"/>
      <w:marBottom w:val="0"/>
      <w:divBdr>
        <w:top w:val="none" w:sz="0" w:space="0" w:color="auto"/>
        <w:left w:val="none" w:sz="0" w:space="0" w:color="auto"/>
        <w:bottom w:val="none" w:sz="0" w:space="0" w:color="auto"/>
        <w:right w:val="none" w:sz="0" w:space="0" w:color="auto"/>
      </w:divBdr>
    </w:div>
    <w:div w:id="309286680">
      <w:bodyDiv w:val="1"/>
      <w:marLeft w:val="0"/>
      <w:marRight w:val="0"/>
      <w:marTop w:val="0"/>
      <w:marBottom w:val="0"/>
      <w:divBdr>
        <w:top w:val="none" w:sz="0" w:space="0" w:color="auto"/>
        <w:left w:val="none" w:sz="0" w:space="0" w:color="auto"/>
        <w:bottom w:val="none" w:sz="0" w:space="0" w:color="auto"/>
        <w:right w:val="none" w:sz="0" w:space="0" w:color="auto"/>
      </w:divBdr>
    </w:div>
    <w:div w:id="389111025">
      <w:bodyDiv w:val="1"/>
      <w:marLeft w:val="0"/>
      <w:marRight w:val="0"/>
      <w:marTop w:val="0"/>
      <w:marBottom w:val="0"/>
      <w:divBdr>
        <w:top w:val="none" w:sz="0" w:space="0" w:color="auto"/>
        <w:left w:val="none" w:sz="0" w:space="0" w:color="auto"/>
        <w:bottom w:val="none" w:sz="0" w:space="0" w:color="auto"/>
        <w:right w:val="none" w:sz="0" w:space="0" w:color="auto"/>
      </w:divBdr>
    </w:div>
    <w:div w:id="440270910">
      <w:bodyDiv w:val="1"/>
      <w:marLeft w:val="0"/>
      <w:marRight w:val="0"/>
      <w:marTop w:val="0"/>
      <w:marBottom w:val="0"/>
      <w:divBdr>
        <w:top w:val="none" w:sz="0" w:space="0" w:color="auto"/>
        <w:left w:val="none" w:sz="0" w:space="0" w:color="auto"/>
        <w:bottom w:val="none" w:sz="0" w:space="0" w:color="auto"/>
        <w:right w:val="none" w:sz="0" w:space="0" w:color="auto"/>
      </w:divBdr>
    </w:div>
    <w:div w:id="445126474">
      <w:bodyDiv w:val="1"/>
      <w:marLeft w:val="0"/>
      <w:marRight w:val="0"/>
      <w:marTop w:val="0"/>
      <w:marBottom w:val="0"/>
      <w:divBdr>
        <w:top w:val="none" w:sz="0" w:space="0" w:color="auto"/>
        <w:left w:val="none" w:sz="0" w:space="0" w:color="auto"/>
        <w:bottom w:val="none" w:sz="0" w:space="0" w:color="auto"/>
        <w:right w:val="none" w:sz="0" w:space="0" w:color="auto"/>
      </w:divBdr>
    </w:div>
    <w:div w:id="453259497">
      <w:bodyDiv w:val="1"/>
      <w:marLeft w:val="0"/>
      <w:marRight w:val="0"/>
      <w:marTop w:val="0"/>
      <w:marBottom w:val="0"/>
      <w:divBdr>
        <w:top w:val="none" w:sz="0" w:space="0" w:color="auto"/>
        <w:left w:val="none" w:sz="0" w:space="0" w:color="auto"/>
        <w:bottom w:val="none" w:sz="0" w:space="0" w:color="auto"/>
        <w:right w:val="none" w:sz="0" w:space="0" w:color="auto"/>
      </w:divBdr>
    </w:div>
    <w:div w:id="506166320">
      <w:bodyDiv w:val="1"/>
      <w:marLeft w:val="0"/>
      <w:marRight w:val="0"/>
      <w:marTop w:val="0"/>
      <w:marBottom w:val="0"/>
      <w:divBdr>
        <w:top w:val="none" w:sz="0" w:space="0" w:color="auto"/>
        <w:left w:val="none" w:sz="0" w:space="0" w:color="auto"/>
        <w:bottom w:val="none" w:sz="0" w:space="0" w:color="auto"/>
        <w:right w:val="none" w:sz="0" w:space="0" w:color="auto"/>
      </w:divBdr>
    </w:div>
    <w:div w:id="518084650">
      <w:bodyDiv w:val="1"/>
      <w:marLeft w:val="0"/>
      <w:marRight w:val="0"/>
      <w:marTop w:val="0"/>
      <w:marBottom w:val="0"/>
      <w:divBdr>
        <w:top w:val="none" w:sz="0" w:space="0" w:color="auto"/>
        <w:left w:val="none" w:sz="0" w:space="0" w:color="auto"/>
        <w:bottom w:val="none" w:sz="0" w:space="0" w:color="auto"/>
        <w:right w:val="none" w:sz="0" w:space="0" w:color="auto"/>
      </w:divBdr>
    </w:div>
    <w:div w:id="534731766">
      <w:bodyDiv w:val="1"/>
      <w:marLeft w:val="0"/>
      <w:marRight w:val="0"/>
      <w:marTop w:val="0"/>
      <w:marBottom w:val="0"/>
      <w:divBdr>
        <w:top w:val="none" w:sz="0" w:space="0" w:color="auto"/>
        <w:left w:val="none" w:sz="0" w:space="0" w:color="auto"/>
        <w:bottom w:val="none" w:sz="0" w:space="0" w:color="auto"/>
        <w:right w:val="none" w:sz="0" w:space="0" w:color="auto"/>
      </w:divBdr>
    </w:div>
    <w:div w:id="550771672">
      <w:bodyDiv w:val="1"/>
      <w:marLeft w:val="0"/>
      <w:marRight w:val="0"/>
      <w:marTop w:val="0"/>
      <w:marBottom w:val="0"/>
      <w:divBdr>
        <w:top w:val="none" w:sz="0" w:space="0" w:color="auto"/>
        <w:left w:val="none" w:sz="0" w:space="0" w:color="auto"/>
        <w:bottom w:val="none" w:sz="0" w:space="0" w:color="auto"/>
        <w:right w:val="none" w:sz="0" w:space="0" w:color="auto"/>
      </w:divBdr>
    </w:div>
    <w:div w:id="572592355">
      <w:bodyDiv w:val="1"/>
      <w:marLeft w:val="0"/>
      <w:marRight w:val="0"/>
      <w:marTop w:val="0"/>
      <w:marBottom w:val="0"/>
      <w:divBdr>
        <w:top w:val="none" w:sz="0" w:space="0" w:color="auto"/>
        <w:left w:val="none" w:sz="0" w:space="0" w:color="auto"/>
        <w:bottom w:val="none" w:sz="0" w:space="0" w:color="auto"/>
        <w:right w:val="none" w:sz="0" w:space="0" w:color="auto"/>
      </w:divBdr>
    </w:div>
    <w:div w:id="579174079">
      <w:bodyDiv w:val="1"/>
      <w:marLeft w:val="0"/>
      <w:marRight w:val="0"/>
      <w:marTop w:val="0"/>
      <w:marBottom w:val="0"/>
      <w:divBdr>
        <w:top w:val="none" w:sz="0" w:space="0" w:color="auto"/>
        <w:left w:val="none" w:sz="0" w:space="0" w:color="auto"/>
        <w:bottom w:val="none" w:sz="0" w:space="0" w:color="auto"/>
        <w:right w:val="none" w:sz="0" w:space="0" w:color="auto"/>
      </w:divBdr>
    </w:div>
    <w:div w:id="607079167">
      <w:bodyDiv w:val="1"/>
      <w:marLeft w:val="0"/>
      <w:marRight w:val="0"/>
      <w:marTop w:val="0"/>
      <w:marBottom w:val="0"/>
      <w:divBdr>
        <w:top w:val="none" w:sz="0" w:space="0" w:color="auto"/>
        <w:left w:val="none" w:sz="0" w:space="0" w:color="auto"/>
        <w:bottom w:val="none" w:sz="0" w:space="0" w:color="auto"/>
        <w:right w:val="none" w:sz="0" w:space="0" w:color="auto"/>
      </w:divBdr>
    </w:div>
    <w:div w:id="689062270">
      <w:bodyDiv w:val="1"/>
      <w:marLeft w:val="0"/>
      <w:marRight w:val="0"/>
      <w:marTop w:val="0"/>
      <w:marBottom w:val="0"/>
      <w:divBdr>
        <w:top w:val="none" w:sz="0" w:space="0" w:color="auto"/>
        <w:left w:val="none" w:sz="0" w:space="0" w:color="auto"/>
        <w:bottom w:val="none" w:sz="0" w:space="0" w:color="auto"/>
        <w:right w:val="none" w:sz="0" w:space="0" w:color="auto"/>
      </w:divBdr>
      <w:divsChild>
        <w:div w:id="1586299317">
          <w:marLeft w:val="317"/>
          <w:marRight w:val="0"/>
          <w:marTop w:val="175"/>
          <w:marBottom w:val="0"/>
          <w:divBdr>
            <w:top w:val="none" w:sz="0" w:space="0" w:color="auto"/>
            <w:left w:val="none" w:sz="0" w:space="0" w:color="auto"/>
            <w:bottom w:val="none" w:sz="0" w:space="0" w:color="auto"/>
            <w:right w:val="none" w:sz="0" w:space="0" w:color="auto"/>
          </w:divBdr>
        </w:div>
        <w:div w:id="1976642335">
          <w:marLeft w:val="317"/>
          <w:marRight w:val="0"/>
          <w:marTop w:val="175"/>
          <w:marBottom w:val="0"/>
          <w:divBdr>
            <w:top w:val="none" w:sz="0" w:space="0" w:color="auto"/>
            <w:left w:val="none" w:sz="0" w:space="0" w:color="auto"/>
            <w:bottom w:val="none" w:sz="0" w:space="0" w:color="auto"/>
            <w:right w:val="none" w:sz="0" w:space="0" w:color="auto"/>
          </w:divBdr>
        </w:div>
        <w:div w:id="885795217">
          <w:marLeft w:val="317"/>
          <w:marRight w:val="0"/>
          <w:marTop w:val="175"/>
          <w:marBottom w:val="0"/>
          <w:divBdr>
            <w:top w:val="none" w:sz="0" w:space="0" w:color="auto"/>
            <w:left w:val="none" w:sz="0" w:space="0" w:color="auto"/>
            <w:bottom w:val="none" w:sz="0" w:space="0" w:color="auto"/>
            <w:right w:val="none" w:sz="0" w:space="0" w:color="auto"/>
          </w:divBdr>
        </w:div>
      </w:divsChild>
    </w:div>
    <w:div w:id="808324353">
      <w:bodyDiv w:val="1"/>
      <w:marLeft w:val="0"/>
      <w:marRight w:val="0"/>
      <w:marTop w:val="0"/>
      <w:marBottom w:val="0"/>
      <w:divBdr>
        <w:top w:val="none" w:sz="0" w:space="0" w:color="auto"/>
        <w:left w:val="none" w:sz="0" w:space="0" w:color="auto"/>
        <w:bottom w:val="none" w:sz="0" w:space="0" w:color="auto"/>
        <w:right w:val="none" w:sz="0" w:space="0" w:color="auto"/>
      </w:divBdr>
    </w:div>
    <w:div w:id="833838363">
      <w:bodyDiv w:val="1"/>
      <w:marLeft w:val="0"/>
      <w:marRight w:val="0"/>
      <w:marTop w:val="0"/>
      <w:marBottom w:val="0"/>
      <w:divBdr>
        <w:top w:val="none" w:sz="0" w:space="0" w:color="auto"/>
        <w:left w:val="none" w:sz="0" w:space="0" w:color="auto"/>
        <w:bottom w:val="none" w:sz="0" w:space="0" w:color="auto"/>
        <w:right w:val="none" w:sz="0" w:space="0" w:color="auto"/>
      </w:divBdr>
    </w:div>
    <w:div w:id="863595499">
      <w:bodyDiv w:val="1"/>
      <w:marLeft w:val="0"/>
      <w:marRight w:val="0"/>
      <w:marTop w:val="0"/>
      <w:marBottom w:val="0"/>
      <w:divBdr>
        <w:top w:val="none" w:sz="0" w:space="0" w:color="auto"/>
        <w:left w:val="none" w:sz="0" w:space="0" w:color="auto"/>
        <w:bottom w:val="none" w:sz="0" w:space="0" w:color="auto"/>
        <w:right w:val="none" w:sz="0" w:space="0" w:color="auto"/>
      </w:divBdr>
      <w:divsChild>
        <w:div w:id="2008437383">
          <w:marLeft w:val="950"/>
          <w:marRight w:val="0"/>
          <w:marTop w:val="88"/>
          <w:marBottom w:val="0"/>
          <w:divBdr>
            <w:top w:val="none" w:sz="0" w:space="0" w:color="auto"/>
            <w:left w:val="none" w:sz="0" w:space="0" w:color="auto"/>
            <w:bottom w:val="none" w:sz="0" w:space="0" w:color="auto"/>
            <w:right w:val="none" w:sz="0" w:space="0" w:color="auto"/>
          </w:divBdr>
        </w:div>
      </w:divsChild>
    </w:div>
    <w:div w:id="867183505">
      <w:bodyDiv w:val="1"/>
      <w:marLeft w:val="0"/>
      <w:marRight w:val="0"/>
      <w:marTop w:val="0"/>
      <w:marBottom w:val="0"/>
      <w:divBdr>
        <w:top w:val="none" w:sz="0" w:space="0" w:color="auto"/>
        <w:left w:val="none" w:sz="0" w:space="0" w:color="auto"/>
        <w:bottom w:val="none" w:sz="0" w:space="0" w:color="auto"/>
        <w:right w:val="none" w:sz="0" w:space="0" w:color="auto"/>
      </w:divBdr>
    </w:div>
    <w:div w:id="895972670">
      <w:bodyDiv w:val="1"/>
      <w:marLeft w:val="0"/>
      <w:marRight w:val="0"/>
      <w:marTop w:val="0"/>
      <w:marBottom w:val="0"/>
      <w:divBdr>
        <w:top w:val="none" w:sz="0" w:space="0" w:color="auto"/>
        <w:left w:val="none" w:sz="0" w:space="0" w:color="auto"/>
        <w:bottom w:val="none" w:sz="0" w:space="0" w:color="auto"/>
        <w:right w:val="none" w:sz="0" w:space="0" w:color="auto"/>
      </w:divBdr>
      <w:divsChild>
        <w:div w:id="1607226904">
          <w:marLeft w:val="317"/>
          <w:marRight w:val="0"/>
          <w:marTop w:val="175"/>
          <w:marBottom w:val="0"/>
          <w:divBdr>
            <w:top w:val="none" w:sz="0" w:space="0" w:color="auto"/>
            <w:left w:val="none" w:sz="0" w:space="0" w:color="auto"/>
            <w:bottom w:val="none" w:sz="0" w:space="0" w:color="auto"/>
            <w:right w:val="none" w:sz="0" w:space="0" w:color="auto"/>
          </w:divBdr>
        </w:div>
        <w:div w:id="1291397795">
          <w:marLeft w:val="317"/>
          <w:marRight w:val="0"/>
          <w:marTop w:val="175"/>
          <w:marBottom w:val="0"/>
          <w:divBdr>
            <w:top w:val="none" w:sz="0" w:space="0" w:color="auto"/>
            <w:left w:val="none" w:sz="0" w:space="0" w:color="auto"/>
            <w:bottom w:val="none" w:sz="0" w:space="0" w:color="auto"/>
            <w:right w:val="none" w:sz="0" w:space="0" w:color="auto"/>
          </w:divBdr>
        </w:div>
        <w:div w:id="448427812">
          <w:marLeft w:val="317"/>
          <w:marRight w:val="0"/>
          <w:marTop w:val="175"/>
          <w:marBottom w:val="0"/>
          <w:divBdr>
            <w:top w:val="none" w:sz="0" w:space="0" w:color="auto"/>
            <w:left w:val="none" w:sz="0" w:space="0" w:color="auto"/>
            <w:bottom w:val="none" w:sz="0" w:space="0" w:color="auto"/>
            <w:right w:val="none" w:sz="0" w:space="0" w:color="auto"/>
          </w:divBdr>
        </w:div>
        <w:div w:id="98456226">
          <w:marLeft w:val="317"/>
          <w:marRight w:val="0"/>
          <w:marTop w:val="175"/>
          <w:marBottom w:val="0"/>
          <w:divBdr>
            <w:top w:val="none" w:sz="0" w:space="0" w:color="auto"/>
            <w:left w:val="none" w:sz="0" w:space="0" w:color="auto"/>
            <w:bottom w:val="none" w:sz="0" w:space="0" w:color="auto"/>
            <w:right w:val="none" w:sz="0" w:space="0" w:color="auto"/>
          </w:divBdr>
        </w:div>
      </w:divsChild>
    </w:div>
    <w:div w:id="917061280">
      <w:bodyDiv w:val="1"/>
      <w:marLeft w:val="0"/>
      <w:marRight w:val="0"/>
      <w:marTop w:val="0"/>
      <w:marBottom w:val="0"/>
      <w:divBdr>
        <w:top w:val="none" w:sz="0" w:space="0" w:color="auto"/>
        <w:left w:val="none" w:sz="0" w:space="0" w:color="auto"/>
        <w:bottom w:val="none" w:sz="0" w:space="0" w:color="auto"/>
        <w:right w:val="none" w:sz="0" w:space="0" w:color="auto"/>
      </w:divBdr>
      <w:divsChild>
        <w:div w:id="1740253579">
          <w:marLeft w:val="317"/>
          <w:marRight w:val="0"/>
          <w:marTop w:val="175"/>
          <w:marBottom w:val="0"/>
          <w:divBdr>
            <w:top w:val="none" w:sz="0" w:space="0" w:color="auto"/>
            <w:left w:val="none" w:sz="0" w:space="0" w:color="auto"/>
            <w:bottom w:val="none" w:sz="0" w:space="0" w:color="auto"/>
            <w:right w:val="none" w:sz="0" w:space="0" w:color="auto"/>
          </w:divBdr>
        </w:div>
        <w:div w:id="266931001">
          <w:marLeft w:val="950"/>
          <w:marRight w:val="0"/>
          <w:marTop w:val="88"/>
          <w:marBottom w:val="0"/>
          <w:divBdr>
            <w:top w:val="none" w:sz="0" w:space="0" w:color="auto"/>
            <w:left w:val="none" w:sz="0" w:space="0" w:color="auto"/>
            <w:bottom w:val="none" w:sz="0" w:space="0" w:color="auto"/>
            <w:right w:val="none" w:sz="0" w:space="0" w:color="auto"/>
          </w:divBdr>
        </w:div>
        <w:div w:id="933978480">
          <w:marLeft w:val="950"/>
          <w:marRight w:val="0"/>
          <w:marTop w:val="88"/>
          <w:marBottom w:val="0"/>
          <w:divBdr>
            <w:top w:val="none" w:sz="0" w:space="0" w:color="auto"/>
            <w:left w:val="none" w:sz="0" w:space="0" w:color="auto"/>
            <w:bottom w:val="none" w:sz="0" w:space="0" w:color="auto"/>
            <w:right w:val="none" w:sz="0" w:space="0" w:color="auto"/>
          </w:divBdr>
        </w:div>
        <w:div w:id="27489146">
          <w:marLeft w:val="950"/>
          <w:marRight w:val="0"/>
          <w:marTop w:val="88"/>
          <w:marBottom w:val="0"/>
          <w:divBdr>
            <w:top w:val="none" w:sz="0" w:space="0" w:color="auto"/>
            <w:left w:val="none" w:sz="0" w:space="0" w:color="auto"/>
            <w:bottom w:val="none" w:sz="0" w:space="0" w:color="auto"/>
            <w:right w:val="none" w:sz="0" w:space="0" w:color="auto"/>
          </w:divBdr>
        </w:div>
        <w:div w:id="985092176">
          <w:marLeft w:val="317"/>
          <w:marRight w:val="0"/>
          <w:marTop w:val="175"/>
          <w:marBottom w:val="0"/>
          <w:divBdr>
            <w:top w:val="none" w:sz="0" w:space="0" w:color="auto"/>
            <w:left w:val="none" w:sz="0" w:space="0" w:color="auto"/>
            <w:bottom w:val="none" w:sz="0" w:space="0" w:color="auto"/>
            <w:right w:val="none" w:sz="0" w:space="0" w:color="auto"/>
          </w:divBdr>
        </w:div>
        <w:div w:id="1468626734">
          <w:marLeft w:val="317"/>
          <w:marRight w:val="0"/>
          <w:marTop w:val="175"/>
          <w:marBottom w:val="0"/>
          <w:divBdr>
            <w:top w:val="none" w:sz="0" w:space="0" w:color="auto"/>
            <w:left w:val="none" w:sz="0" w:space="0" w:color="auto"/>
            <w:bottom w:val="none" w:sz="0" w:space="0" w:color="auto"/>
            <w:right w:val="none" w:sz="0" w:space="0" w:color="auto"/>
          </w:divBdr>
        </w:div>
        <w:div w:id="1065838988">
          <w:marLeft w:val="317"/>
          <w:marRight w:val="0"/>
          <w:marTop w:val="175"/>
          <w:marBottom w:val="0"/>
          <w:divBdr>
            <w:top w:val="none" w:sz="0" w:space="0" w:color="auto"/>
            <w:left w:val="none" w:sz="0" w:space="0" w:color="auto"/>
            <w:bottom w:val="none" w:sz="0" w:space="0" w:color="auto"/>
            <w:right w:val="none" w:sz="0" w:space="0" w:color="auto"/>
          </w:divBdr>
        </w:div>
      </w:divsChild>
    </w:div>
    <w:div w:id="979917355">
      <w:bodyDiv w:val="1"/>
      <w:marLeft w:val="0"/>
      <w:marRight w:val="0"/>
      <w:marTop w:val="0"/>
      <w:marBottom w:val="0"/>
      <w:divBdr>
        <w:top w:val="none" w:sz="0" w:space="0" w:color="auto"/>
        <w:left w:val="none" w:sz="0" w:space="0" w:color="auto"/>
        <w:bottom w:val="none" w:sz="0" w:space="0" w:color="auto"/>
        <w:right w:val="none" w:sz="0" w:space="0" w:color="auto"/>
      </w:divBdr>
    </w:div>
    <w:div w:id="1010138064">
      <w:bodyDiv w:val="1"/>
      <w:marLeft w:val="0"/>
      <w:marRight w:val="0"/>
      <w:marTop w:val="0"/>
      <w:marBottom w:val="0"/>
      <w:divBdr>
        <w:top w:val="none" w:sz="0" w:space="0" w:color="auto"/>
        <w:left w:val="none" w:sz="0" w:space="0" w:color="auto"/>
        <w:bottom w:val="none" w:sz="0" w:space="0" w:color="auto"/>
        <w:right w:val="none" w:sz="0" w:space="0" w:color="auto"/>
      </w:divBdr>
    </w:div>
    <w:div w:id="1015569800">
      <w:bodyDiv w:val="1"/>
      <w:marLeft w:val="0"/>
      <w:marRight w:val="0"/>
      <w:marTop w:val="0"/>
      <w:marBottom w:val="0"/>
      <w:divBdr>
        <w:top w:val="none" w:sz="0" w:space="0" w:color="auto"/>
        <w:left w:val="none" w:sz="0" w:space="0" w:color="auto"/>
        <w:bottom w:val="none" w:sz="0" w:space="0" w:color="auto"/>
        <w:right w:val="none" w:sz="0" w:space="0" w:color="auto"/>
      </w:divBdr>
    </w:div>
    <w:div w:id="1078870936">
      <w:bodyDiv w:val="1"/>
      <w:marLeft w:val="0"/>
      <w:marRight w:val="0"/>
      <w:marTop w:val="0"/>
      <w:marBottom w:val="0"/>
      <w:divBdr>
        <w:top w:val="none" w:sz="0" w:space="0" w:color="auto"/>
        <w:left w:val="none" w:sz="0" w:space="0" w:color="auto"/>
        <w:bottom w:val="none" w:sz="0" w:space="0" w:color="auto"/>
        <w:right w:val="none" w:sz="0" w:space="0" w:color="auto"/>
      </w:divBdr>
    </w:div>
    <w:div w:id="1106971323">
      <w:bodyDiv w:val="1"/>
      <w:marLeft w:val="0"/>
      <w:marRight w:val="0"/>
      <w:marTop w:val="0"/>
      <w:marBottom w:val="0"/>
      <w:divBdr>
        <w:top w:val="none" w:sz="0" w:space="0" w:color="auto"/>
        <w:left w:val="none" w:sz="0" w:space="0" w:color="auto"/>
        <w:bottom w:val="none" w:sz="0" w:space="0" w:color="auto"/>
        <w:right w:val="none" w:sz="0" w:space="0" w:color="auto"/>
      </w:divBdr>
    </w:div>
    <w:div w:id="1138962369">
      <w:bodyDiv w:val="1"/>
      <w:marLeft w:val="0"/>
      <w:marRight w:val="0"/>
      <w:marTop w:val="0"/>
      <w:marBottom w:val="0"/>
      <w:divBdr>
        <w:top w:val="none" w:sz="0" w:space="0" w:color="auto"/>
        <w:left w:val="none" w:sz="0" w:space="0" w:color="auto"/>
        <w:bottom w:val="none" w:sz="0" w:space="0" w:color="auto"/>
        <w:right w:val="none" w:sz="0" w:space="0" w:color="auto"/>
      </w:divBdr>
      <w:divsChild>
        <w:div w:id="2006277845">
          <w:marLeft w:val="950"/>
          <w:marRight w:val="0"/>
          <w:marTop w:val="88"/>
          <w:marBottom w:val="0"/>
          <w:divBdr>
            <w:top w:val="none" w:sz="0" w:space="0" w:color="auto"/>
            <w:left w:val="none" w:sz="0" w:space="0" w:color="auto"/>
            <w:bottom w:val="none" w:sz="0" w:space="0" w:color="auto"/>
            <w:right w:val="none" w:sz="0" w:space="0" w:color="auto"/>
          </w:divBdr>
        </w:div>
      </w:divsChild>
    </w:div>
    <w:div w:id="1322932217">
      <w:bodyDiv w:val="1"/>
      <w:marLeft w:val="0"/>
      <w:marRight w:val="0"/>
      <w:marTop w:val="0"/>
      <w:marBottom w:val="0"/>
      <w:divBdr>
        <w:top w:val="none" w:sz="0" w:space="0" w:color="auto"/>
        <w:left w:val="none" w:sz="0" w:space="0" w:color="auto"/>
        <w:bottom w:val="none" w:sz="0" w:space="0" w:color="auto"/>
        <w:right w:val="none" w:sz="0" w:space="0" w:color="auto"/>
      </w:divBdr>
    </w:div>
    <w:div w:id="1342975041">
      <w:bodyDiv w:val="1"/>
      <w:marLeft w:val="0"/>
      <w:marRight w:val="0"/>
      <w:marTop w:val="0"/>
      <w:marBottom w:val="0"/>
      <w:divBdr>
        <w:top w:val="none" w:sz="0" w:space="0" w:color="auto"/>
        <w:left w:val="none" w:sz="0" w:space="0" w:color="auto"/>
        <w:bottom w:val="none" w:sz="0" w:space="0" w:color="auto"/>
        <w:right w:val="none" w:sz="0" w:space="0" w:color="auto"/>
      </w:divBdr>
      <w:divsChild>
        <w:div w:id="76169409">
          <w:marLeft w:val="950"/>
          <w:marRight w:val="0"/>
          <w:marTop w:val="88"/>
          <w:marBottom w:val="0"/>
          <w:divBdr>
            <w:top w:val="none" w:sz="0" w:space="0" w:color="auto"/>
            <w:left w:val="none" w:sz="0" w:space="0" w:color="auto"/>
            <w:bottom w:val="none" w:sz="0" w:space="0" w:color="auto"/>
            <w:right w:val="none" w:sz="0" w:space="0" w:color="auto"/>
          </w:divBdr>
        </w:div>
        <w:div w:id="1154491535">
          <w:marLeft w:val="317"/>
          <w:marRight w:val="0"/>
          <w:marTop w:val="175"/>
          <w:marBottom w:val="0"/>
          <w:divBdr>
            <w:top w:val="none" w:sz="0" w:space="0" w:color="auto"/>
            <w:left w:val="none" w:sz="0" w:space="0" w:color="auto"/>
            <w:bottom w:val="none" w:sz="0" w:space="0" w:color="auto"/>
            <w:right w:val="none" w:sz="0" w:space="0" w:color="auto"/>
          </w:divBdr>
        </w:div>
        <w:div w:id="1202128960">
          <w:marLeft w:val="317"/>
          <w:marRight w:val="0"/>
          <w:marTop w:val="175"/>
          <w:marBottom w:val="0"/>
          <w:divBdr>
            <w:top w:val="none" w:sz="0" w:space="0" w:color="auto"/>
            <w:left w:val="none" w:sz="0" w:space="0" w:color="auto"/>
            <w:bottom w:val="none" w:sz="0" w:space="0" w:color="auto"/>
            <w:right w:val="none" w:sz="0" w:space="0" w:color="auto"/>
          </w:divBdr>
        </w:div>
        <w:div w:id="1245601555">
          <w:marLeft w:val="950"/>
          <w:marRight w:val="0"/>
          <w:marTop w:val="88"/>
          <w:marBottom w:val="0"/>
          <w:divBdr>
            <w:top w:val="none" w:sz="0" w:space="0" w:color="auto"/>
            <w:left w:val="none" w:sz="0" w:space="0" w:color="auto"/>
            <w:bottom w:val="none" w:sz="0" w:space="0" w:color="auto"/>
            <w:right w:val="none" w:sz="0" w:space="0" w:color="auto"/>
          </w:divBdr>
        </w:div>
        <w:div w:id="1367099787">
          <w:marLeft w:val="950"/>
          <w:marRight w:val="0"/>
          <w:marTop w:val="88"/>
          <w:marBottom w:val="0"/>
          <w:divBdr>
            <w:top w:val="none" w:sz="0" w:space="0" w:color="auto"/>
            <w:left w:val="none" w:sz="0" w:space="0" w:color="auto"/>
            <w:bottom w:val="none" w:sz="0" w:space="0" w:color="auto"/>
            <w:right w:val="none" w:sz="0" w:space="0" w:color="auto"/>
          </w:divBdr>
        </w:div>
        <w:div w:id="1606959050">
          <w:marLeft w:val="317"/>
          <w:marRight w:val="0"/>
          <w:marTop w:val="175"/>
          <w:marBottom w:val="0"/>
          <w:divBdr>
            <w:top w:val="none" w:sz="0" w:space="0" w:color="auto"/>
            <w:left w:val="none" w:sz="0" w:space="0" w:color="auto"/>
            <w:bottom w:val="none" w:sz="0" w:space="0" w:color="auto"/>
            <w:right w:val="none" w:sz="0" w:space="0" w:color="auto"/>
          </w:divBdr>
        </w:div>
        <w:div w:id="1620844297">
          <w:marLeft w:val="950"/>
          <w:marRight w:val="0"/>
          <w:marTop w:val="88"/>
          <w:marBottom w:val="0"/>
          <w:divBdr>
            <w:top w:val="none" w:sz="0" w:space="0" w:color="auto"/>
            <w:left w:val="none" w:sz="0" w:space="0" w:color="auto"/>
            <w:bottom w:val="none" w:sz="0" w:space="0" w:color="auto"/>
            <w:right w:val="none" w:sz="0" w:space="0" w:color="auto"/>
          </w:divBdr>
        </w:div>
        <w:div w:id="1851798323">
          <w:marLeft w:val="317"/>
          <w:marRight w:val="0"/>
          <w:marTop w:val="175"/>
          <w:marBottom w:val="0"/>
          <w:divBdr>
            <w:top w:val="none" w:sz="0" w:space="0" w:color="auto"/>
            <w:left w:val="none" w:sz="0" w:space="0" w:color="auto"/>
            <w:bottom w:val="none" w:sz="0" w:space="0" w:color="auto"/>
            <w:right w:val="none" w:sz="0" w:space="0" w:color="auto"/>
          </w:divBdr>
        </w:div>
        <w:div w:id="1983002853">
          <w:marLeft w:val="317"/>
          <w:marRight w:val="0"/>
          <w:marTop w:val="175"/>
          <w:marBottom w:val="0"/>
          <w:divBdr>
            <w:top w:val="none" w:sz="0" w:space="0" w:color="auto"/>
            <w:left w:val="none" w:sz="0" w:space="0" w:color="auto"/>
            <w:bottom w:val="none" w:sz="0" w:space="0" w:color="auto"/>
            <w:right w:val="none" w:sz="0" w:space="0" w:color="auto"/>
          </w:divBdr>
        </w:div>
        <w:div w:id="2059815947">
          <w:marLeft w:val="317"/>
          <w:marRight w:val="0"/>
          <w:marTop w:val="175"/>
          <w:marBottom w:val="0"/>
          <w:divBdr>
            <w:top w:val="none" w:sz="0" w:space="0" w:color="auto"/>
            <w:left w:val="none" w:sz="0" w:space="0" w:color="auto"/>
            <w:bottom w:val="none" w:sz="0" w:space="0" w:color="auto"/>
            <w:right w:val="none" w:sz="0" w:space="0" w:color="auto"/>
          </w:divBdr>
        </w:div>
      </w:divsChild>
    </w:div>
    <w:div w:id="1402942305">
      <w:bodyDiv w:val="1"/>
      <w:marLeft w:val="0"/>
      <w:marRight w:val="0"/>
      <w:marTop w:val="0"/>
      <w:marBottom w:val="0"/>
      <w:divBdr>
        <w:top w:val="none" w:sz="0" w:space="0" w:color="auto"/>
        <w:left w:val="none" w:sz="0" w:space="0" w:color="auto"/>
        <w:bottom w:val="none" w:sz="0" w:space="0" w:color="auto"/>
        <w:right w:val="none" w:sz="0" w:space="0" w:color="auto"/>
      </w:divBdr>
    </w:div>
    <w:div w:id="1412123332">
      <w:bodyDiv w:val="1"/>
      <w:marLeft w:val="0"/>
      <w:marRight w:val="0"/>
      <w:marTop w:val="0"/>
      <w:marBottom w:val="0"/>
      <w:divBdr>
        <w:top w:val="none" w:sz="0" w:space="0" w:color="auto"/>
        <w:left w:val="none" w:sz="0" w:space="0" w:color="auto"/>
        <w:bottom w:val="none" w:sz="0" w:space="0" w:color="auto"/>
        <w:right w:val="none" w:sz="0" w:space="0" w:color="auto"/>
      </w:divBdr>
    </w:div>
    <w:div w:id="1418135213">
      <w:bodyDiv w:val="1"/>
      <w:marLeft w:val="0"/>
      <w:marRight w:val="0"/>
      <w:marTop w:val="0"/>
      <w:marBottom w:val="0"/>
      <w:divBdr>
        <w:top w:val="none" w:sz="0" w:space="0" w:color="auto"/>
        <w:left w:val="none" w:sz="0" w:space="0" w:color="auto"/>
        <w:bottom w:val="none" w:sz="0" w:space="0" w:color="auto"/>
        <w:right w:val="none" w:sz="0" w:space="0" w:color="auto"/>
      </w:divBdr>
    </w:div>
    <w:div w:id="1418557388">
      <w:bodyDiv w:val="1"/>
      <w:marLeft w:val="0"/>
      <w:marRight w:val="0"/>
      <w:marTop w:val="0"/>
      <w:marBottom w:val="0"/>
      <w:divBdr>
        <w:top w:val="none" w:sz="0" w:space="0" w:color="auto"/>
        <w:left w:val="none" w:sz="0" w:space="0" w:color="auto"/>
        <w:bottom w:val="none" w:sz="0" w:space="0" w:color="auto"/>
        <w:right w:val="none" w:sz="0" w:space="0" w:color="auto"/>
      </w:divBdr>
    </w:div>
    <w:div w:id="1432506912">
      <w:bodyDiv w:val="1"/>
      <w:marLeft w:val="0"/>
      <w:marRight w:val="0"/>
      <w:marTop w:val="0"/>
      <w:marBottom w:val="0"/>
      <w:divBdr>
        <w:top w:val="none" w:sz="0" w:space="0" w:color="auto"/>
        <w:left w:val="none" w:sz="0" w:space="0" w:color="auto"/>
        <w:bottom w:val="none" w:sz="0" w:space="0" w:color="auto"/>
        <w:right w:val="none" w:sz="0" w:space="0" w:color="auto"/>
      </w:divBdr>
      <w:divsChild>
        <w:div w:id="1680812371">
          <w:marLeft w:val="317"/>
          <w:marRight w:val="0"/>
          <w:marTop w:val="175"/>
          <w:marBottom w:val="0"/>
          <w:divBdr>
            <w:top w:val="none" w:sz="0" w:space="0" w:color="auto"/>
            <w:left w:val="none" w:sz="0" w:space="0" w:color="auto"/>
            <w:bottom w:val="none" w:sz="0" w:space="0" w:color="auto"/>
            <w:right w:val="none" w:sz="0" w:space="0" w:color="auto"/>
          </w:divBdr>
        </w:div>
        <w:div w:id="427120448">
          <w:marLeft w:val="317"/>
          <w:marRight w:val="0"/>
          <w:marTop w:val="175"/>
          <w:marBottom w:val="0"/>
          <w:divBdr>
            <w:top w:val="none" w:sz="0" w:space="0" w:color="auto"/>
            <w:left w:val="none" w:sz="0" w:space="0" w:color="auto"/>
            <w:bottom w:val="none" w:sz="0" w:space="0" w:color="auto"/>
            <w:right w:val="none" w:sz="0" w:space="0" w:color="auto"/>
          </w:divBdr>
        </w:div>
      </w:divsChild>
    </w:div>
    <w:div w:id="1482387120">
      <w:bodyDiv w:val="1"/>
      <w:marLeft w:val="0"/>
      <w:marRight w:val="0"/>
      <w:marTop w:val="0"/>
      <w:marBottom w:val="0"/>
      <w:divBdr>
        <w:top w:val="none" w:sz="0" w:space="0" w:color="auto"/>
        <w:left w:val="none" w:sz="0" w:space="0" w:color="auto"/>
        <w:bottom w:val="none" w:sz="0" w:space="0" w:color="auto"/>
        <w:right w:val="none" w:sz="0" w:space="0" w:color="auto"/>
      </w:divBdr>
    </w:div>
    <w:div w:id="1494448440">
      <w:bodyDiv w:val="1"/>
      <w:marLeft w:val="0"/>
      <w:marRight w:val="0"/>
      <w:marTop w:val="0"/>
      <w:marBottom w:val="0"/>
      <w:divBdr>
        <w:top w:val="none" w:sz="0" w:space="0" w:color="auto"/>
        <w:left w:val="none" w:sz="0" w:space="0" w:color="auto"/>
        <w:bottom w:val="none" w:sz="0" w:space="0" w:color="auto"/>
        <w:right w:val="none" w:sz="0" w:space="0" w:color="auto"/>
      </w:divBdr>
    </w:div>
    <w:div w:id="1494566223">
      <w:bodyDiv w:val="1"/>
      <w:marLeft w:val="0"/>
      <w:marRight w:val="0"/>
      <w:marTop w:val="0"/>
      <w:marBottom w:val="0"/>
      <w:divBdr>
        <w:top w:val="none" w:sz="0" w:space="0" w:color="auto"/>
        <w:left w:val="none" w:sz="0" w:space="0" w:color="auto"/>
        <w:bottom w:val="none" w:sz="0" w:space="0" w:color="auto"/>
        <w:right w:val="none" w:sz="0" w:space="0" w:color="auto"/>
      </w:divBdr>
      <w:divsChild>
        <w:div w:id="1377194491">
          <w:marLeft w:val="0"/>
          <w:marRight w:val="0"/>
          <w:marTop w:val="0"/>
          <w:marBottom w:val="0"/>
          <w:divBdr>
            <w:top w:val="none" w:sz="0" w:space="0" w:color="auto"/>
            <w:left w:val="none" w:sz="0" w:space="0" w:color="auto"/>
            <w:bottom w:val="none" w:sz="0" w:space="0" w:color="auto"/>
            <w:right w:val="none" w:sz="0" w:space="0" w:color="auto"/>
          </w:divBdr>
          <w:divsChild>
            <w:div w:id="884559409">
              <w:marLeft w:val="0"/>
              <w:marRight w:val="0"/>
              <w:marTop w:val="0"/>
              <w:marBottom w:val="0"/>
              <w:divBdr>
                <w:top w:val="none" w:sz="0" w:space="0" w:color="auto"/>
                <w:left w:val="none" w:sz="0" w:space="0" w:color="auto"/>
                <w:bottom w:val="none" w:sz="0" w:space="0" w:color="auto"/>
                <w:right w:val="none" w:sz="0" w:space="0" w:color="auto"/>
              </w:divBdr>
              <w:divsChild>
                <w:div w:id="1200169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4578303">
          <w:marLeft w:val="0"/>
          <w:marRight w:val="0"/>
          <w:marTop w:val="0"/>
          <w:marBottom w:val="0"/>
          <w:divBdr>
            <w:top w:val="none" w:sz="0" w:space="0" w:color="auto"/>
            <w:left w:val="none" w:sz="0" w:space="0" w:color="auto"/>
            <w:bottom w:val="none" w:sz="0" w:space="0" w:color="auto"/>
            <w:right w:val="none" w:sz="0" w:space="0" w:color="auto"/>
          </w:divBdr>
          <w:divsChild>
            <w:div w:id="936213706">
              <w:marLeft w:val="0"/>
              <w:marRight w:val="0"/>
              <w:marTop w:val="0"/>
              <w:marBottom w:val="0"/>
              <w:divBdr>
                <w:top w:val="none" w:sz="0" w:space="0" w:color="auto"/>
                <w:left w:val="none" w:sz="0" w:space="0" w:color="auto"/>
                <w:bottom w:val="none" w:sz="0" w:space="0" w:color="auto"/>
                <w:right w:val="none" w:sz="0" w:space="0" w:color="auto"/>
              </w:divBdr>
              <w:divsChild>
                <w:div w:id="673264118">
                  <w:marLeft w:val="0"/>
                  <w:marRight w:val="0"/>
                  <w:marTop w:val="0"/>
                  <w:marBottom w:val="0"/>
                  <w:divBdr>
                    <w:top w:val="none" w:sz="0" w:space="0" w:color="auto"/>
                    <w:left w:val="none" w:sz="0" w:space="0" w:color="auto"/>
                    <w:bottom w:val="none" w:sz="0" w:space="0" w:color="auto"/>
                    <w:right w:val="none" w:sz="0" w:space="0" w:color="auto"/>
                  </w:divBdr>
                  <w:divsChild>
                    <w:div w:id="707872480">
                      <w:marLeft w:val="0"/>
                      <w:marRight w:val="0"/>
                      <w:marTop w:val="0"/>
                      <w:marBottom w:val="0"/>
                      <w:divBdr>
                        <w:top w:val="none" w:sz="0" w:space="0" w:color="auto"/>
                        <w:left w:val="none" w:sz="0" w:space="0" w:color="auto"/>
                        <w:bottom w:val="none" w:sz="0" w:space="0" w:color="auto"/>
                        <w:right w:val="none" w:sz="0" w:space="0" w:color="auto"/>
                      </w:divBdr>
                      <w:divsChild>
                        <w:div w:id="286861519">
                          <w:marLeft w:val="750"/>
                          <w:marRight w:val="750"/>
                          <w:marTop w:val="0"/>
                          <w:marBottom w:val="0"/>
                          <w:divBdr>
                            <w:top w:val="none" w:sz="0" w:space="0" w:color="auto"/>
                            <w:left w:val="none" w:sz="0" w:space="0" w:color="auto"/>
                            <w:bottom w:val="none" w:sz="0" w:space="0" w:color="auto"/>
                            <w:right w:val="none" w:sz="0" w:space="0" w:color="auto"/>
                          </w:divBdr>
                        </w:div>
                      </w:divsChild>
                    </w:div>
                  </w:divsChild>
                </w:div>
              </w:divsChild>
            </w:div>
            <w:div w:id="1072970844">
              <w:marLeft w:val="0"/>
              <w:marRight w:val="0"/>
              <w:marTop w:val="0"/>
              <w:marBottom w:val="0"/>
              <w:divBdr>
                <w:top w:val="none" w:sz="0" w:space="0" w:color="auto"/>
                <w:left w:val="none" w:sz="0" w:space="0" w:color="auto"/>
                <w:bottom w:val="none" w:sz="0" w:space="0" w:color="auto"/>
                <w:right w:val="none" w:sz="0" w:space="0" w:color="auto"/>
              </w:divBdr>
              <w:divsChild>
                <w:div w:id="707068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3379455">
      <w:bodyDiv w:val="1"/>
      <w:marLeft w:val="0"/>
      <w:marRight w:val="0"/>
      <w:marTop w:val="0"/>
      <w:marBottom w:val="0"/>
      <w:divBdr>
        <w:top w:val="none" w:sz="0" w:space="0" w:color="auto"/>
        <w:left w:val="none" w:sz="0" w:space="0" w:color="auto"/>
        <w:bottom w:val="none" w:sz="0" w:space="0" w:color="auto"/>
        <w:right w:val="none" w:sz="0" w:space="0" w:color="auto"/>
      </w:divBdr>
    </w:div>
    <w:div w:id="1554462531">
      <w:bodyDiv w:val="1"/>
      <w:marLeft w:val="0"/>
      <w:marRight w:val="0"/>
      <w:marTop w:val="0"/>
      <w:marBottom w:val="0"/>
      <w:divBdr>
        <w:top w:val="none" w:sz="0" w:space="0" w:color="auto"/>
        <w:left w:val="none" w:sz="0" w:space="0" w:color="auto"/>
        <w:bottom w:val="none" w:sz="0" w:space="0" w:color="auto"/>
        <w:right w:val="none" w:sz="0" w:space="0" w:color="auto"/>
      </w:divBdr>
    </w:div>
    <w:div w:id="1632008777">
      <w:bodyDiv w:val="1"/>
      <w:marLeft w:val="0"/>
      <w:marRight w:val="0"/>
      <w:marTop w:val="0"/>
      <w:marBottom w:val="0"/>
      <w:divBdr>
        <w:top w:val="none" w:sz="0" w:space="0" w:color="auto"/>
        <w:left w:val="none" w:sz="0" w:space="0" w:color="auto"/>
        <w:bottom w:val="none" w:sz="0" w:space="0" w:color="auto"/>
        <w:right w:val="none" w:sz="0" w:space="0" w:color="auto"/>
      </w:divBdr>
      <w:divsChild>
        <w:div w:id="1320501740">
          <w:marLeft w:val="317"/>
          <w:marRight w:val="0"/>
          <w:marTop w:val="175"/>
          <w:marBottom w:val="0"/>
          <w:divBdr>
            <w:top w:val="none" w:sz="0" w:space="0" w:color="auto"/>
            <w:left w:val="none" w:sz="0" w:space="0" w:color="auto"/>
            <w:bottom w:val="none" w:sz="0" w:space="0" w:color="auto"/>
            <w:right w:val="none" w:sz="0" w:space="0" w:color="auto"/>
          </w:divBdr>
        </w:div>
        <w:div w:id="283191966">
          <w:marLeft w:val="317"/>
          <w:marRight w:val="0"/>
          <w:marTop w:val="175"/>
          <w:marBottom w:val="0"/>
          <w:divBdr>
            <w:top w:val="none" w:sz="0" w:space="0" w:color="auto"/>
            <w:left w:val="none" w:sz="0" w:space="0" w:color="auto"/>
            <w:bottom w:val="none" w:sz="0" w:space="0" w:color="auto"/>
            <w:right w:val="none" w:sz="0" w:space="0" w:color="auto"/>
          </w:divBdr>
        </w:div>
        <w:div w:id="1896698491">
          <w:marLeft w:val="317"/>
          <w:marRight w:val="0"/>
          <w:marTop w:val="175"/>
          <w:marBottom w:val="0"/>
          <w:divBdr>
            <w:top w:val="none" w:sz="0" w:space="0" w:color="auto"/>
            <w:left w:val="none" w:sz="0" w:space="0" w:color="auto"/>
            <w:bottom w:val="none" w:sz="0" w:space="0" w:color="auto"/>
            <w:right w:val="none" w:sz="0" w:space="0" w:color="auto"/>
          </w:divBdr>
        </w:div>
      </w:divsChild>
    </w:div>
    <w:div w:id="1681851348">
      <w:bodyDiv w:val="1"/>
      <w:marLeft w:val="0"/>
      <w:marRight w:val="0"/>
      <w:marTop w:val="0"/>
      <w:marBottom w:val="0"/>
      <w:divBdr>
        <w:top w:val="none" w:sz="0" w:space="0" w:color="auto"/>
        <w:left w:val="none" w:sz="0" w:space="0" w:color="auto"/>
        <w:bottom w:val="none" w:sz="0" w:space="0" w:color="auto"/>
        <w:right w:val="none" w:sz="0" w:space="0" w:color="auto"/>
      </w:divBdr>
    </w:div>
    <w:div w:id="1702239520">
      <w:bodyDiv w:val="1"/>
      <w:marLeft w:val="0"/>
      <w:marRight w:val="0"/>
      <w:marTop w:val="0"/>
      <w:marBottom w:val="0"/>
      <w:divBdr>
        <w:top w:val="none" w:sz="0" w:space="0" w:color="auto"/>
        <w:left w:val="none" w:sz="0" w:space="0" w:color="auto"/>
        <w:bottom w:val="none" w:sz="0" w:space="0" w:color="auto"/>
        <w:right w:val="none" w:sz="0" w:space="0" w:color="auto"/>
      </w:divBdr>
    </w:div>
    <w:div w:id="1748502542">
      <w:bodyDiv w:val="1"/>
      <w:marLeft w:val="0"/>
      <w:marRight w:val="0"/>
      <w:marTop w:val="0"/>
      <w:marBottom w:val="0"/>
      <w:divBdr>
        <w:top w:val="none" w:sz="0" w:space="0" w:color="auto"/>
        <w:left w:val="none" w:sz="0" w:space="0" w:color="auto"/>
        <w:bottom w:val="none" w:sz="0" w:space="0" w:color="auto"/>
        <w:right w:val="none" w:sz="0" w:space="0" w:color="auto"/>
      </w:divBdr>
      <w:divsChild>
        <w:div w:id="921332752">
          <w:marLeft w:val="317"/>
          <w:marRight w:val="0"/>
          <w:marTop w:val="175"/>
          <w:marBottom w:val="0"/>
          <w:divBdr>
            <w:top w:val="none" w:sz="0" w:space="0" w:color="auto"/>
            <w:left w:val="none" w:sz="0" w:space="0" w:color="auto"/>
            <w:bottom w:val="none" w:sz="0" w:space="0" w:color="auto"/>
            <w:right w:val="none" w:sz="0" w:space="0" w:color="auto"/>
          </w:divBdr>
        </w:div>
        <w:div w:id="1084498205">
          <w:marLeft w:val="950"/>
          <w:marRight w:val="0"/>
          <w:marTop w:val="88"/>
          <w:marBottom w:val="0"/>
          <w:divBdr>
            <w:top w:val="none" w:sz="0" w:space="0" w:color="auto"/>
            <w:left w:val="none" w:sz="0" w:space="0" w:color="auto"/>
            <w:bottom w:val="none" w:sz="0" w:space="0" w:color="auto"/>
            <w:right w:val="none" w:sz="0" w:space="0" w:color="auto"/>
          </w:divBdr>
        </w:div>
        <w:div w:id="1920671479">
          <w:marLeft w:val="950"/>
          <w:marRight w:val="0"/>
          <w:marTop w:val="88"/>
          <w:marBottom w:val="0"/>
          <w:divBdr>
            <w:top w:val="none" w:sz="0" w:space="0" w:color="auto"/>
            <w:left w:val="none" w:sz="0" w:space="0" w:color="auto"/>
            <w:bottom w:val="none" w:sz="0" w:space="0" w:color="auto"/>
            <w:right w:val="none" w:sz="0" w:space="0" w:color="auto"/>
          </w:divBdr>
        </w:div>
        <w:div w:id="1750687987">
          <w:marLeft w:val="317"/>
          <w:marRight w:val="0"/>
          <w:marTop w:val="175"/>
          <w:marBottom w:val="0"/>
          <w:divBdr>
            <w:top w:val="none" w:sz="0" w:space="0" w:color="auto"/>
            <w:left w:val="none" w:sz="0" w:space="0" w:color="auto"/>
            <w:bottom w:val="none" w:sz="0" w:space="0" w:color="auto"/>
            <w:right w:val="none" w:sz="0" w:space="0" w:color="auto"/>
          </w:divBdr>
        </w:div>
        <w:div w:id="1128473483">
          <w:marLeft w:val="950"/>
          <w:marRight w:val="0"/>
          <w:marTop w:val="88"/>
          <w:marBottom w:val="0"/>
          <w:divBdr>
            <w:top w:val="none" w:sz="0" w:space="0" w:color="auto"/>
            <w:left w:val="none" w:sz="0" w:space="0" w:color="auto"/>
            <w:bottom w:val="none" w:sz="0" w:space="0" w:color="auto"/>
            <w:right w:val="none" w:sz="0" w:space="0" w:color="auto"/>
          </w:divBdr>
        </w:div>
        <w:div w:id="1854104285">
          <w:marLeft w:val="1584"/>
          <w:marRight w:val="0"/>
          <w:marTop w:val="88"/>
          <w:marBottom w:val="0"/>
          <w:divBdr>
            <w:top w:val="none" w:sz="0" w:space="0" w:color="auto"/>
            <w:left w:val="none" w:sz="0" w:space="0" w:color="auto"/>
            <w:bottom w:val="none" w:sz="0" w:space="0" w:color="auto"/>
            <w:right w:val="none" w:sz="0" w:space="0" w:color="auto"/>
          </w:divBdr>
        </w:div>
        <w:div w:id="1090855157">
          <w:marLeft w:val="1584"/>
          <w:marRight w:val="0"/>
          <w:marTop w:val="88"/>
          <w:marBottom w:val="0"/>
          <w:divBdr>
            <w:top w:val="none" w:sz="0" w:space="0" w:color="auto"/>
            <w:left w:val="none" w:sz="0" w:space="0" w:color="auto"/>
            <w:bottom w:val="none" w:sz="0" w:space="0" w:color="auto"/>
            <w:right w:val="none" w:sz="0" w:space="0" w:color="auto"/>
          </w:divBdr>
        </w:div>
      </w:divsChild>
    </w:div>
    <w:div w:id="1807164822">
      <w:bodyDiv w:val="1"/>
      <w:marLeft w:val="0"/>
      <w:marRight w:val="0"/>
      <w:marTop w:val="0"/>
      <w:marBottom w:val="0"/>
      <w:divBdr>
        <w:top w:val="none" w:sz="0" w:space="0" w:color="auto"/>
        <w:left w:val="none" w:sz="0" w:space="0" w:color="auto"/>
        <w:bottom w:val="none" w:sz="0" w:space="0" w:color="auto"/>
        <w:right w:val="none" w:sz="0" w:space="0" w:color="auto"/>
      </w:divBdr>
    </w:div>
    <w:div w:id="1878851793">
      <w:bodyDiv w:val="1"/>
      <w:marLeft w:val="0"/>
      <w:marRight w:val="0"/>
      <w:marTop w:val="0"/>
      <w:marBottom w:val="0"/>
      <w:divBdr>
        <w:top w:val="none" w:sz="0" w:space="0" w:color="auto"/>
        <w:left w:val="none" w:sz="0" w:space="0" w:color="auto"/>
        <w:bottom w:val="none" w:sz="0" w:space="0" w:color="auto"/>
        <w:right w:val="none" w:sz="0" w:space="0" w:color="auto"/>
      </w:divBdr>
      <w:divsChild>
        <w:div w:id="607196176">
          <w:marLeft w:val="317"/>
          <w:marRight w:val="0"/>
          <w:marTop w:val="175"/>
          <w:marBottom w:val="0"/>
          <w:divBdr>
            <w:top w:val="none" w:sz="0" w:space="0" w:color="auto"/>
            <w:left w:val="none" w:sz="0" w:space="0" w:color="auto"/>
            <w:bottom w:val="none" w:sz="0" w:space="0" w:color="auto"/>
            <w:right w:val="none" w:sz="0" w:space="0" w:color="auto"/>
          </w:divBdr>
        </w:div>
        <w:div w:id="1954708582">
          <w:marLeft w:val="950"/>
          <w:marRight w:val="0"/>
          <w:marTop w:val="88"/>
          <w:marBottom w:val="0"/>
          <w:divBdr>
            <w:top w:val="none" w:sz="0" w:space="0" w:color="auto"/>
            <w:left w:val="none" w:sz="0" w:space="0" w:color="auto"/>
            <w:bottom w:val="none" w:sz="0" w:space="0" w:color="auto"/>
            <w:right w:val="none" w:sz="0" w:space="0" w:color="auto"/>
          </w:divBdr>
        </w:div>
        <w:div w:id="81223128">
          <w:marLeft w:val="950"/>
          <w:marRight w:val="0"/>
          <w:marTop w:val="88"/>
          <w:marBottom w:val="0"/>
          <w:divBdr>
            <w:top w:val="none" w:sz="0" w:space="0" w:color="auto"/>
            <w:left w:val="none" w:sz="0" w:space="0" w:color="auto"/>
            <w:bottom w:val="none" w:sz="0" w:space="0" w:color="auto"/>
            <w:right w:val="none" w:sz="0" w:space="0" w:color="auto"/>
          </w:divBdr>
        </w:div>
        <w:div w:id="1226378846">
          <w:marLeft w:val="950"/>
          <w:marRight w:val="0"/>
          <w:marTop w:val="88"/>
          <w:marBottom w:val="0"/>
          <w:divBdr>
            <w:top w:val="none" w:sz="0" w:space="0" w:color="auto"/>
            <w:left w:val="none" w:sz="0" w:space="0" w:color="auto"/>
            <w:bottom w:val="none" w:sz="0" w:space="0" w:color="auto"/>
            <w:right w:val="none" w:sz="0" w:space="0" w:color="auto"/>
          </w:divBdr>
        </w:div>
        <w:div w:id="892038226">
          <w:marLeft w:val="950"/>
          <w:marRight w:val="0"/>
          <w:marTop w:val="88"/>
          <w:marBottom w:val="0"/>
          <w:divBdr>
            <w:top w:val="none" w:sz="0" w:space="0" w:color="auto"/>
            <w:left w:val="none" w:sz="0" w:space="0" w:color="auto"/>
            <w:bottom w:val="none" w:sz="0" w:space="0" w:color="auto"/>
            <w:right w:val="none" w:sz="0" w:space="0" w:color="auto"/>
          </w:divBdr>
        </w:div>
        <w:div w:id="58212990">
          <w:marLeft w:val="950"/>
          <w:marRight w:val="0"/>
          <w:marTop w:val="88"/>
          <w:marBottom w:val="0"/>
          <w:divBdr>
            <w:top w:val="none" w:sz="0" w:space="0" w:color="auto"/>
            <w:left w:val="none" w:sz="0" w:space="0" w:color="auto"/>
            <w:bottom w:val="none" w:sz="0" w:space="0" w:color="auto"/>
            <w:right w:val="none" w:sz="0" w:space="0" w:color="auto"/>
          </w:divBdr>
        </w:div>
        <w:div w:id="1083526322">
          <w:marLeft w:val="950"/>
          <w:marRight w:val="0"/>
          <w:marTop w:val="88"/>
          <w:marBottom w:val="0"/>
          <w:divBdr>
            <w:top w:val="none" w:sz="0" w:space="0" w:color="auto"/>
            <w:left w:val="none" w:sz="0" w:space="0" w:color="auto"/>
            <w:bottom w:val="none" w:sz="0" w:space="0" w:color="auto"/>
            <w:right w:val="none" w:sz="0" w:space="0" w:color="auto"/>
          </w:divBdr>
        </w:div>
      </w:divsChild>
    </w:div>
    <w:div w:id="1880125540">
      <w:bodyDiv w:val="1"/>
      <w:marLeft w:val="0"/>
      <w:marRight w:val="0"/>
      <w:marTop w:val="0"/>
      <w:marBottom w:val="0"/>
      <w:divBdr>
        <w:top w:val="none" w:sz="0" w:space="0" w:color="auto"/>
        <w:left w:val="none" w:sz="0" w:space="0" w:color="auto"/>
        <w:bottom w:val="none" w:sz="0" w:space="0" w:color="auto"/>
        <w:right w:val="none" w:sz="0" w:space="0" w:color="auto"/>
      </w:divBdr>
    </w:div>
    <w:div w:id="1908882334">
      <w:bodyDiv w:val="1"/>
      <w:marLeft w:val="0"/>
      <w:marRight w:val="0"/>
      <w:marTop w:val="0"/>
      <w:marBottom w:val="0"/>
      <w:divBdr>
        <w:top w:val="none" w:sz="0" w:space="0" w:color="auto"/>
        <w:left w:val="none" w:sz="0" w:space="0" w:color="auto"/>
        <w:bottom w:val="none" w:sz="0" w:space="0" w:color="auto"/>
        <w:right w:val="none" w:sz="0" w:space="0" w:color="auto"/>
      </w:divBdr>
    </w:div>
    <w:div w:id="1946962563">
      <w:bodyDiv w:val="1"/>
      <w:marLeft w:val="0"/>
      <w:marRight w:val="0"/>
      <w:marTop w:val="0"/>
      <w:marBottom w:val="0"/>
      <w:divBdr>
        <w:top w:val="none" w:sz="0" w:space="0" w:color="auto"/>
        <w:left w:val="none" w:sz="0" w:space="0" w:color="auto"/>
        <w:bottom w:val="none" w:sz="0" w:space="0" w:color="auto"/>
        <w:right w:val="none" w:sz="0" w:space="0" w:color="auto"/>
      </w:divBdr>
      <w:divsChild>
        <w:div w:id="648628845">
          <w:marLeft w:val="317"/>
          <w:marRight w:val="0"/>
          <w:marTop w:val="175"/>
          <w:marBottom w:val="0"/>
          <w:divBdr>
            <w:top w:val="none" w:sz="0" w:space="0" w:color="auto"/>
            <w:left w:val="none" w:sz="0" w:space="0" w:color="auto"/>
            <w:bottom w:val="none" w:sz="0" w:space="0" w:color="auto"/>
            <w:right w:val="none" w:sz="0" w:space="0" w:color="auto"/>
          </w:divBdr>
        </w:div>
        <w:div w:id="156187255">
          <w:marLeft w:val="950"/>
          <w:marRight w:val="0"/>
          <w:marTop w:val="88"/>
          <w:marBottom w:val="0"/>
          <w:divBdr>
            <w:top w:val="none" w:sz="0" w:space="0" w:color="auto"/>
            <w:left w:val="none" w:sz="0" w:space="0" w:color="auto"/>
            <w:bottom w:val="none" w:sz="0" w:space="0" w:color="auto"/>
            <w:right w:val="none" w:sz="0" w:space="0" w:color="auto"/>
          </w:divBdr>
        </w:div>
        <w:div w:id="477696479">
          <w:marLeft w:val="950"/>
          <w:marRight w:val="0"/>
          <w:marTop w:val="88"/>
          <w:marBottom w:val="0"/>
          <w:divBdr>
            <w:top w:val="none" w:sz="0" w:space="0" w:color="auto"/>
            <w:left w:val="none" w:sz="0" w:space="0" w:color="auto"/>
            <w:bottom w:val="none" w:sz="0" w:space="0" w:color="auto"/>
            <w:right w:val="none" w:sz="0" w:space="0" w:color="auto"/>
          </w:divBdr>
        </w:div>
        <w:div w:id="87894405">
          <w:marLeft w:val="1584"/>
          <w:marRight w:val="0"/>
          <w:marTop w:val="88"/>
          <w:marBottom w:val="0"/>
          <w:divBdr>
            <w:top w:val="none" w:sz="0" w:space="0" w:color="auto"/>
            <w:left w:val="none" w:sz="0" w:space="0" w:color="auto"/>
            <w:bottom w:val="none" w:sz="0" w:space="0" w:color="auto"/>
            <w:right w:val="none" w:sz="0" w:space="0" w:color="auto"/>
          </w:divBdr>
        </w:div>
        <w:div w:id="1382443188">
          <w:marLeft w:val="1584"/>
          <w:marRight w:val="0"/>
          <w:marTop w:val="88"/>
          <w:marBottom w:val="0"/>
          <w:divBdr>
            <w:top w:val="none" w:sz="0" w:space="0" w:color="auto"/>
            <w:left w:val="none" w:sz="0" w:space="0" w:color="auto"/>
            <w:bottom w:val="none" w:sz="0" w:space="0" w:color="auto"/>
            <w:right w:val="none" w:sz="0" w:space="0" w:color="auto"/>
          </w:divBdr>
        </w:div>
      </w:divsChild>
    </w:div>
    <w:div w:id="1950777269">
      <w:bodyDiv w:val="1"/>
      <w:marLeft w:val="0"/>
      <w:marRight w:val="0"/>
      <w:marTop w:val="0"/>
      <w:marBottom w:val="0"/>
      <w:divBdr>
        <w:top w:val="none" w:sz="0" w:space="0" w:color="auto"/>
        <w:left w:val="none" w:sz="0" w:space="0" w:color="auto"/>
        <w:bottom w:val="none" w:sz="0" w:space="0" w:color="auto"/>
        <w:right w:val="none" w:sz="0" w:space="0" w:color="auto"/>
      </w:divBdr>
    </w:div>
    <w:div w:id="1995063234">
      <w:bodyDiv w:val="1"/>
      <w:marLeft w:val="0"/>
      <w:marRight w:val="0"/>
      <w:marTop w:val="0"/>
      <w:marBottom w:val="0"/>
      <w:divBdr>
        <w:top w:val="none" w:sz="0" w:space="0" w:color="auto"/>
        <w:left w:val="none" w:sz="0" w:space="0" w:color="auto"/>
        <w:bottom w:val="none" w:sz="0" w:space="0" w:color="auto"/>
        <w:right w:val="none" w:sz="0" w:space="0" w:color="auto"/>
      </w:divBdr>
      <w:divsChild>
        <w:div w:id="1383166135">
          <w:marLeft w:val="317"/>
          <w:marRight w:val="0"/>
          <w:marTop w:val="175"/>
          <w:marBottom w:val="0"/>
          <w:divBdr>
            <w:top w:val="none" w:sz="0" w:space="0" w:color="auto"/>
            <w:left w:val="none" w:sz="0" w:space="0" w:color="auto"/>
            <w:bottom w:val="none" w:sz="0" w:space="0" w:color="auto"/>
            <w:right w:val="none" w:sz="0" w:space="0" w:color="auto"/>
          </w:divBdr>
        </w:div>
        <w:div w:id="1930431026">
          <w:marLeft w:val="950"/>
          <w:marRight w:val="0"/>
          <w:marTop w:val="88"/>
          <w:marBottom w:val="0"/>
          <w:divBdr>
            <w:top w:val="none" w:sz="0" w:space="0" w:color="auto"/>
            <w:left w:val="none" w:sz="0" w:space="0" w:color="auto"/>
            <w:bottom w:val="none" w:sz="0" w:space="0" w:color="auto"/>
            <w:right w:val="none" w:sz="0" w:space="0" w:color="auto"/>
          </w:divBdr>
        </w:div>
        <w:div w:id="1196194800">
          <w:marLeft w:val="950"/>
          <w:marRight w:val="0"/>
          <w:marTop w:val="88"/>
          <w:marBottom w:val="0"/>
          <w:divBdr>
            <w:top w:val="none" w:sz="0" w:space="0" w:color="auto"/>
            <w:left w:val="none" w:sz="0" w:space="0" w:color="auto"/>
            <w:bottom w:val="none" w:sz="0" w:space="0" w:color="auto"/>
            <w:right w:val="none" w:sz="0" w:space="0" w:color="auto"/>
          </w:divBdr>
        </w:div>
        <w:div w:id="429862657">
          <w:marLeft w:val="950"/>
          <w:marRight w:val="0"/>
          <w:marTop w:val="88"/>
          <w:marBottom w:val="0"/>
          <w:divBdr>
            <w:top w:val="none" w:sz="0" w:space="0" w:color="auto"/>
            <w:left w:val="none" w:sz="0" w:space="0" w:color="auto"/>
            <w:bottom w:val="none" w:sz="0" w:space="0" w:color="auto"/>
            <w:right w:val="none" w:sz="0" w:space="0" w:color="auto"/>
          </w:divBdr>
        </w:div>
        <w:div w:id="1828743601">
          <w:marLeft w:val="1584"/>
          <w:marRight w:val="0"/>
          <w:marTop w:val="88"/>
          <w:marBottom w:val="0"/>
          <w:divBdr>
            <w:top w:val="none" w:sz="0" w:space="0" w:color="auto"/>
            <w:left w:val="none" w:sz="0" w:space="0" w:color="auto"/>
            <w:bottom w:val="none" w:sz="0" w:space="0" w:color="auto"/>
            <w:right w:val="none" w:sz="0" w:space="0" w:color="auto"/>
          </w:divBdr>
        </w:div>
        <w:div w:id="1460487485">
          <w:marLeft w:val="1584"/>
          <w:marRight w:val="0"/>
          <w:marTop w:val="88"/>
          <w:marBottom w:val="0"/>
          <w:divBdr>
            <w:top w:val="none" w:sz="0" w:space="0" w:color="auto"/>
            <w:left w:val="none" w:sz="0" w:space="0" w:color="auto"/>
            <w:bottom w:val="none" w:sz="0" w:space="0" w:color="auto"/>
            <w:right w:val="none" w:sz="0" w:space="0" w:color="auto"/>
          </w:divBdr>
        </w:div>
        <w:div w:id="2135369352">
          <w:marLeft w:val="1584"/>
          <w:marRight w:val="0"/>
          <w:marTop w:val="88"/>
          <w:marBottom w:val="0"/>
          <w:divBdr>
            <w:top w:val="none" w:sz="0" w:space="0" w:color="auto"/>
            <w:left w:val="none" w:sz="0" w:space="0" w:color="auto"/>
            <w:bottom w:val="none" w:sz="0" w:space="0" w:color="auto"/>
            <w:right w:val="none" w:sz="0" w:space="0" w:color="auto"/>
          </w:divBdr>
        </w:div>
        <w:div w:id="1243418994">
          <w:marLeft w:val="1584"/>
          <w:marRight w:val="0"/>
          <w:marTop w:val="88"/>
          <w:marBottom w:val="0"/>
          <w:divBdr>
            <w:top w:val="none" w:sz="0" w:space="0" w:color="auto"/>
            <w:left w:val="none" w:sz="0" w:space="0" w:color="auto"/>
            <w:bottom w:val="none" w:sz="0" w:space="0" w:color="auto"/>
            <w:right w:val="none" w:sz="0" w:space="0" w:color="auto"/>
          </w:divBdr>
        </w:div>
        <w:div w:id="2114128182">
          <w:marLeft w:val="1584"/>
          <w:marRight w:val="0"/>
          <w:marTop w:val="88"/>
          <w:marBottom w:val="0"/>
          <w:divBdr>
            <w:top w:val="none" w:sz="0" w:space="0" w:color="auto"/>
            <w:left w:val="none" w:sz="0" w:space="0" w:color="auto"/>
            <w:bottom w:val="none" w:sz="0" w:space="0" w:color="auto"/>
            <w:right w:val="none" w:sz="0" w:space="0" w:color="auto"/>
          </w:divBdr>
        </w:div>
      </w:divsChild>
    </w:div>
    <w:div w:id="2050718670">
      <w:bodyDiv w:val="1"/>
      <w:marLeft w:val="0"/>
      <w:marRight w:val="0"/>
      <w:marTop w:val="0"/>
      <w:marBottom w:val="0"/>
      <w:divBdr>
        <w:top w:val="none" w:sz="0" w:space="0" w:color="auto"/>
        <w:left w:val="none" w:sz="0" w:space="0" w:color="auto"/>
        <w:bottom w:val="none" w:sz="0" w:space="0" w:color="auto"/>
        <w:right w:val="none" w:sz="0" w:space="0" w:color="auto"/>
      </w:divBdr>
    </w:div>
    <w:div w:id="2085688037">
      <w:bodyDiv w:val="1"/>
      <w:marLeft w:val="0"/>
      <w:marRight w:val="0"/>
      <w:marTop w:val="0"/>
      <w:marBottom w:val="0"/>
      <w:divBdr>
        <w:top w:val="none" w:sz="0" w:space="0" w:color="auto"/>
        <w:left w:val="none" w:sz="0" w:space="0" w:color="auto"/>
        <w:bottom w:val="none" w:sz="0" w:space="0" w:color="auto"/>
        <w:right w:val="none" w:sz="0" w:space="0" w:color="auto"/>
      </w:divBdr>
    </w:div>
    <w:div w:id="2091852122">
      <w:bodyDiv w:val="1"/>
      <w:marLeft w:val="0"/>
      <w:marRight w:val="0"/>
      <w:marTop w:val="0"/>
      <w:marBottom w:val="0"/>
      <w:divBdr>
        <w:top w:val="none" w:sz="0" w:space="0" w:color="auto"/>
        <w:left w:val="none" w:sz="0" w:space="0" w:color="auto"/>
        <w:bottom w:val="none" w:sz="0" w:space="0" w:color="auto"/>
        <w:right w:val="none" w:sz="0" w:space="0" w:color="auto"/>
      </w:divBdr>
      <w:divsChild>
        <w:div w:id="467481757">
          <w:marLeft w:val="317"/>
          <w:marRight w:val="0"/>
          <w:marTop w:val="175"/>
          <w:marBottom w:val="0"/>
          <w:divBdr>
            <w:top w:val="none" w:sz="0" w:space="0" w:color="auto"/>
            <w:left w:val="none" w:sz="0" w:space="0" w:color="auto"/>
            <w:bottom w:val="none" w:sz="0" w:space="0" w:color="auto"/>
            <w:right w:val="none" w:sz="0" w:space="0" w:color="auto"/>
          </w:divBdr>
        </w:div>
        <w:div w:id="1746416213">
          <w:marLeft w:val="317"/>
          <w:marRight w:val="0"/>
          <w:marTop w:val="175"/>
          <w:marBottom w:val="0"/>
          <w:divBdr>
            <w:top w:val="none" w:sz="0" w:space="0" w:color="auto"/>
            <w:left w:val="none" w:sz="0" w:space="0" w:color="auto"/>
            <w:bottom w:val="none" w:sz="0" w:space="0" w:color="auto"/>
            <w:right w:val="none" w:sz="0" w:space="0" w:color="auto"/>
          </w:divBdr>
        </w:div>
        <w:div w:id="1106458737">
          <w:marLeft w:val="317"/>
          <w:marRight w:val="0"/>
          <w:marTop w:val="175"/>
          <w:marBottom w:val="0"/>
          <w:divBdr>
            <w:top w:val="none" w:sz="0" w:space="0" w:color="auto"/>
            <w:left w:val="none" w:sz="0" w:space="0" w:color="auto"/>
            <w:bottom w:val="none" w:sz="0" w:space="0" w:color="auto"/>
            <w:right w:val="none" w:sz="0" w:space="0" w:color="auto"/>
          </w:divBdr>
        </w:div>
        <w:div w:id="742222850">
          <w:marLeft w:val="317"/>
          <w:marRight w:val="0"/>
          <w:marTop w:val="175"/>
          <w:marBottom w:val="0"/>
          <w:divBdr>
            <w:top w:val="none" w:sz="0" w:space="0" w:color="auto"/>
            <w:left w:val="none" w:sz="0" w:space="0" w:color="auto"/>
            <w:bottom w:val="none" w:sz="0" w:space="0" w:color="auto"/>
            <w:right w:val="none" w:sz="0" w:space="0" w:color="auto"/>
          </w:divBdr>
        </w:div>
        <w:div w:id="350448767">
          <w:marLeft w:val="317"/>
          <w:marRight w:val="0"/>
          <w:marTop w:val="17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kontakt@ansprechstelle-safe-sport.de" TargetMode="External"/><Relationship Id="rId18" Type="http://schemas.openxmlformats.org/officeDocument/2006/relationships/hyperlink" Target="mailto:info@nummergegenkummer.de" TargetMode="External"/><Relationship Id="rId26" Type="http://schemas.openxmlformats.org/officeDocument/2006/relationships/hyperlink" Target="mailto:praeventionsbeauftragter@gsvhemmingen.de" TargetMode="External"/><Relationship Id="rId3" Type="http://schemas.openxmlformats.org/officeDocument/2006/relationships/customXml" Target="../customXml/item3.xml"/><Relationship Id="rId21" Type="http://schemas.openxmlformats.org/officeDocument/2006/relationships/hyperlink" Target="https://bsj.org/startseite/verein/psg/"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bhv-online.de" TargetMode="External"/><Relationship Id="rId17" Type="http://schemas.openxmlformats.org/officeDocument/2006/relationships/hyperlink" Target="https://www.nummergegenkummer.de/" TargetMode="External"/><Relationship Id="rId25" Type="http://schemas.openxmlformats.org/officeDocument/2006/relationships/hyperlink" Target="https://www.bjr.de/handlungsfelder/praevention-und-jugendschutz/praetect-praevention-sexueller-gewalt/schulung-und-qualifizierung" TargetMode="External"/><Relationship Id="rId33"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anlauf-gegen-gewalt.org/" TargetMode="External"/><Relationship Id="rId20" Type="http://schemas.openxmlformats.org/officeDocument/2006/relationships/hyperlink" Target="mailto:psg@blsv.de" TargetMode="External"/><Relationship Id="rId29" Type="http://schemas.openxmlformats.org/officeDocument/2006/relationships/image" Target="media/image3.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eg"/><Relationship Id="rId24" Type="http://schemas.openxmlformats.org/officeDocument/2006/relationships/hyperlink" Target="mailto:steinbach.beate@bjr.de" TargetMode="External"/><Relationship Id="rId32"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mailto:kontakt@anlauf-gegen-gewalt.org" TargetMode="External"/><Relationship Id="rId23" Type="http://schemas.openxmlformats.org/officeDocument/2006/relationships/hyperlink" Target="https://kein-taeter-werden.de/" TargetMode="External"/><Relationship Id="rId28" Type="http://schemas.openxmlformats.org/officeDocument/2006/relationships/hyperlink" Target="mailto:martin.goepfert@dhb.de" TargetMode="External"/><Relationship Id="rId10" Type="http://schemas.openxmlformats.org/officeDocument/2006/relationships/endnotes" Target="endnotes.xml"/><Relationship Id="rId19" Type="http://schemas.openxmlformats.org/officeDocument/2006/relationships/hyperlink" Target="https://www.nummergegenkummer.de/"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nsprechstelle-safe-sport.de/kontakt/" TargetMode="External"/><Relationship Id="rId22" Type="http://schemas.openxmlformats.org/officeDocument/2006/relationships/hyperlink" Target="mailto:praevention@med.uni-muenchen.de" TargetMode="External"/><Relationship Id="rId27" Type="http://schemas.openxmlformats.org/officeDocument/2006/relationships/hyperlink" Target="mailto:maren.beilke@dhb.de" TargetMode="External"/><Relationship Id="rId30" Type="http://schemas.openxmlformats.org/officeDocument/2006/relationships/header" Target="header1.xml"/><Relationship Id="rId35" Type="http://schemas.openxmlformats.org/officeDocument/2006/relationships/theme" Target="theme/theme1.xml"/><Relationship Id="rId8" Type="http://schemas.openxmlformats.org/officeDocument/2006/relationships/webSettings" Target="webSettings.xml"/></Relationships>
</file>

<file path=word/_rels/footer2.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image" Target="media/image7.png"/><Relationship Id="rId1" Type="http://schemas.openxmlformats.org/officeDocument/2006/relationships/image" Target="media/image6.png"/><Relationship Id="rId5" Type="http://schemas.openxmlformats.org/officeDocument/2006/relationships/image" Target="media/image10.png"/><Relationship Id="rId4" Type="http://schemas.openxmlformats.org/officeDocument/2006/relationships/image" Target="media/image9.png"/></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_rels/header2.xml.rels><?xml version="1.0" encoding="UTF-8" standalone="yes"?>
<Relationships xmlns="http://schemas.openxmlformats.org/package/2006/relationships"><Relationship Id="rId1" Type="http://schemas.openxmlformats.org/officeDocument/2006/relationships/image" Target="media/image5.jpe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M:\Gesch&#228;ftsf&#252;hrer\Vorlagen\Briefkopf%20VT2017.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8566cda-e92c-49a2-97c3-79d18b7ea58c">
      <Terms xmlns="http://schemas.microsoft.com/office/infopath/2007/PartnerControls"/>
    </lcf76f155ced4ddcb4097134ff3c332f>
    <TaxCatchAll xmlns="38aef945-74a4-4875-82de-0c8fb743837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6B6BC0BD6E066642AF59DE8723AF240C" ma:contentTypeVersion="19" ma:contentTypeDescription="Ein neues Dokument erstellen." ma:contentTypeScope="" ma:versionID="0c57638a060b9b7db5f1d4e31146d584">
  <xsd:schema xmlns:xsd="http://www.w3.org/2001/XMLSchema" xmlns:xs="http://www.w3.org/2001/XMLSchema" xmlns:p="http://schemas.microsoft.com/office/2006/metadata/properties" xmlns:ns2="f8566cda-e92c-49a2-97c3-79d18b7ea58c" xmlns:ns3="38aef945-74a4-4875-82de-0c8fb7438379" targetNamespace="http://schemas.microsoft.com/office/2006/metadata/properties" ma:root="true" ma:fieldsID="55cd4fb9332be7b3a5cf5973dff796de" ns2:_="" ns3:_="">
    <xsd:import namespace="f8566cda-e92c-49a2-97c3-79d18b7ea58c"/>
    <xsd:import namespace="38aef945-74a4-4875-82de-0c8fb743837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566cda-e92c-49a2-97c3-79d18b7ea5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Location" ma:index="12"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Bildmarkierungen" ma:readOnly="false" ma:fieldId="{5cf76f15-5ced-4ddc-b409-7134ff3c332f}" ma:taxonomyMulti="true" ma:sspId="9d405b6d-4274-4050-adb9-09797641df9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8aef945-74a4-4875-82de-0c8fb7438379" elementFormDefault="qualified">
    <xsd:import namespace="http://schemas.microsoft.com/office/2006/documentManagement/types"/>
    <xsd:import namespace="http://schemas.microsoft.com/office/infopath/2007/PartnerControls"/>
    <xsd:element name="SharedWithUsers" ma:index="13"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Freigegeben für - Details" ma:internalName="SharedWithDetails" ma:readOnly="true">
      <xsd:simpleType>
        <xsd:restriction base="dms:Note">
          <xsd:maxLength value="255"/>
        </xsd:restriction>
      </xsd:simpleType>
    </xsd:element>
    <xsd:element name="TaxCatchAll" ma:index="22" nillable="true" ma:displayName="Taxonomy Catch All Column" ma:hidden="true" ma:list="{25e82d9f-d634-44f8-800a-2d76e2a0eff6}" ma:internalName="TaxCatchAll" ma:showField="CatchAllData" ma:web="38aef945-74a4-4875-82de-0c8fb74383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70B5568-9D10-43EC-847A-41965476EE1D}">
  <ds:schemaRefs>
    <ds:schemaRef ds:uri="http://schemas.openxmlformats.org/officeDocument/2006/bibliography"/>
  </ds:schemaRefs>
</ds:datastoreItem>
</file>

<file path=customXml/itemProps2.xml><?xml version="1.0" encoding="utf-8"?>
<ds:datastoreItem xmlns:ds="http://schemas.openxmlformats.org/officeDocument/2006/customXml" ds:itemID="{B28AAFE4-99B4-4B7E-A348-C3ED59A89D0F}">
  <ds:schemaRefs>
    <ds:schemaRef ds:uri="http://schemas.microsoft.com/office/2006/metadata/properties"/>
    <ds:schemaRef ds:uri="http://schemas.microsoft.com/office/infopath/2007/PartnerControls"/>
    <ds:schemaRef ds:uri="f8566cda-e92c-49a2-97c3-79d18b7ea58c"/>
    <ds:schemaRef ds:uri="38aef945-74a4-4875-82de-0c8fb7438379"/>
  </ds:schemaRefs>
</ds:datastoreItem>
</file>

<file path=customXml/itemProps3.xml><?xml version="1.0" encoding="utf-8"?>
<ds:datastoreItem xmlns:ds="http://schemas.openxmlformats.org/officeDocument/2006/customXml" ds:itemID="{76212A55-962F-4238-A1FF-13ED33F69F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566cda-e92c-49a2-97c3-79d18b7ea58c"/>
    <ds:schemaRef ds:uri="38aef945-74a4-4875-82de-0c8fb74383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769D587-31F0-4838-B9E6-9D2E1E916EF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Briefkopf VT2017</Template>
  <TotalTime>0</TotalTime>
  <Pages>16</Pages>
  <Words>3001</Words>
  <Characters>18913</Characters>
  <Application>Microsoft Office Word</Application>
  <DocSecurity>0</DocSecurity>
  <Lines>157</Lines>
  <Paragraphs>43</Paragraphs>
  <ScaleCrop>false</ScaleCrop>
  <HeadingPairs>
    <vt:vector size="2" baseType="variant">
      <vt:variant>
        <vt:lpstr>Titel</vt:lpstr>
      </vt:variant>
      <vt:variant>
        <vt:i4>1</vt:i4>
      </vt:variant>
    </vt:vector>
  </HeadingPairs>
  <TitlesOfParts>
    <vt:vector size="1" baseType="lpstr">
      <vt:lpstr>BHV</vt:lpstr>
    </vt:vector>
  </TitlesOfParts>
  <Company>xxx</Company>
  <LinksUpToDate>false</LinksUpToDate>
  <CharactersWithSpaces>21871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BHV</dc:title>
  <dc:subject/>
  <dc:creator>Thomas Reichard</dc:creator>
  <cp:keywords/>
  <dc:description/>
  <cp:lastModifiedBy>Julian Rüger</cp:lastModifiedBy>
  <cp:revision>28</cp:revision>
  <cp:lastPrinted>2024-04-16T14:33:00Z</cp:lastPrinted>
  <dcterms:created xsi:type="dcterms:W3CDTF">2024-06-05T13:13:00Z</dcterms:created>
  <dcterms:modified xsi:type="dcterms:W3CDTF">2026-08-17T12:15:00Z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0x0101006B6BC0BD6E066642AF59DE8723AF240C</vt:lpwstr>
  </property>
  <property fmtid="{D5CDD505-2E9C-101B-9397-08002B2CF9AE}" pid="3" name="MediaServiceImageTags">
    <vt:lpwstr/>
  </property>
</Properties>
</file>